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BEB4" w14:textId="77777777" w:rsidR="00E725B5" w:rsidRDefault="00E725B5" w:rsidP="00E725B5"/>
    <w:p w14:paraId="0CC062C1" w14:textId="56727ACC" w:rsidR="003B4CF2" w:rsidRPr="00136AD5" w:rsidRDefault="00EA5A24" w:rsidP="00136AD5">
      <w:pPr>
        <w:pStyle w:val="Title"/>
        <w:rPr>
          <w:rFonts w:ascii="Apercu Bold" w:hAnsi="Apercu Bold"/>
        </w:rPr>
      </w:pPr>
      <w:r>
        <w:rPr>
          <w:rFonts w:ascii="Apercu Bold" w:hAnsi="Apercu Bold"/>
        </w:rPr>
        <w:t>People &amp; Culture</w:t>
      </w:r>
      <w:r w:rsidR="006C2595">
        <w:rPr>
          <w:rFonts w:ascii="Apercu Bold" w:hAnsi="Apercu Bold"/>
        </w:rPr>
        <w:t xml:space="preserve"> Manager</w:t>
      </w:r>
    </w:p>
    <w:p w14:paraId="31D4B644" w14:textId="77777777" w:rsidR="004F4F4A" w:rsidRPr="00136AD5" w:rsidRDefault="004F4F4A" w:rsidP="004F4F4A">
      <w:pPr>
        <w:pStyle w:val="NoSpacing"/>
        <w:rPr>
          <w:rFonts w:ascii="Apercu Light" w:hAnsi="Apercu Light" w:cs="Arial"/>
          <w:sz w:val="20"/>
          <w:szCs w:val="20"/>
        </w:rPr>
      </w:pPr>
    </w:p>
    <w:p w14:paraId="7435D876" w14:textId="77777777" w:rsidR="00913E08" w:rsidRPr="00136AD5" w:rsidRDefault="00913E08" w:rsidP="00913E08">
      <w:pPr>
        <w:rPr>
          <w:rFonts w:ascii="Apercu Light" w:hAnsi="Apercu Light" w:cs="Arial"/>
          <w:b/>
          <w:bCs/>
          <w:sz w:val="24"/>
          <w:szCs w:val="24"/>
        </w:rPr>
      </w:pPr>
      <w:r w:rsidRPr="00136AD5">
        <w:rPr>
          <w:rFonts w:ascii="Apercu Light" w:hAnsi="Apercu Light" w:cs="Arial"/>
          <w:b/>
          <w:bCs/>
          <w:sz w:val="24"/>
          <w:szCs w:val="24"/>
        </w:rPr>
        <w:t xml:space="preserve">Why do we need this role? </w:t>
      </w:r>
    </w:p>
    <w:p w14:paraId="71F6F7EA" w14:textId="77777777" w:rsidR="001E5D7C" w:rsidRDefault="00227F9A" w:rsidP="00913E08">
      <w:pPr>
        <w:rPr>
          <w:rFonts w:ascii="Apercu Light" w:hAnsi="Apercu Light" w:cs="Arial"/>
          <w:sz w:val="20"/>
          <w:szCs w:val="20"/>
        </w:rPr>
      </w:pPr>
      <w:r w:rsidRPr="00227F9A">
        <w:rPr>
          <w:rFonts w:ascii="Apercu Light" w:hAnsi="Apercu Light" w:cs="Arial"/>
          <w:sz w:val="20"/>
          <w:szCs w:val="20"/>
        </w:rPr>
        <w:t xml:space="preserve">Help Musicians </w:t>
      </w:r>
      <w:r w:rsidR="00E843F0">
        <w:rPr>
          <w:rFonts w:ascii="Apercu Light" w:hAnsi="Apercu Light" w:cs="Arial"/>
          <w:sz w:val="20"/>
          <w:szCs w:val="20"/>
        </w:rPr>
        <w:t xml:space="preserve">and Music Minds Matter </w:t>
      </w:r>
      <w:r w:rsidRPr="00227F9A">
        <w:rPr>
          <w:rFonts w:ascii="Apercu Light" w:hAnsi="Apercu Light" w:cs="Arial"/>
          <w:sz w:val="20"/>
          <w:szCs w:val="20"/>
        </w:rPr>
        <w:t xml:space="preserve">recognises that the diversity, talent and development of its staff team are key to ensuring that </w:t>
      </w:r>
      <w:r w:rsidR="00E843F0">
        <w:rPr>
          <w:rFonts w:ascii="Apercu Light" w:hAnsi="Apercu Light" w:cs="Arial"/>
          <w:sz w:val="20"/>
          <w:szCs w:val="20"/>
        </w:rPr>
        <w:t>we</w:t>
      </w:r>
      <w:r w:rsidRPr="00227F9A">
        <w:rPr>
          <w:rFonts w:ascii="Apercu Light" w:hAnsi="Apercu Light" w:cs="Arial"/>
          <w:sz w:val="20"/>
          <w:szCs w:val="20"/>
        </w:rPr>
        <w:t xml:space="preserve"> continue to reach</w:t>
      </w:r>
      <w:r w:rsidR="00A00F57">
        <w:rPr>
          <w:rFonts w:ascii="Apercu Light" w:hAnsi="Apercu Light" w:cs="Arial"/>
          <w:sz w:val="20"/>
          <w:szCs w:val="20"/>
        </w:rPr>
        <w:t xml:space="preserve"> and </w:t>
      </w:r>
      <w:r w:rsidRPr="00227F9A">
        <w:rPr>
          <w:rFonts w:ascii="Apercu Light" w:hAnsi="Apercu Light" w:cs="Arial"/>
          <w:sz w:val="20"/>
          <w:szCs w:val="20"/>
        </w:rPr>
        <w:t>engage more musicians across the U.K</w:t>
      </w:r>
      <w:r w:rsidR="00A00F57">
        <w:rPr>
          <w:rFonts w:ascii="Apercu Light" w:hAnsi="Apercu Light" w:cs="Arial"/>
          <w:sz w:val="20"/>
          <w:szCs w:val="20"/>
        </w:rPr>
        <w:t>.</w:t>
      </w:r>
      <w:r w:rsidRPr="00227F9A">
        <w:rPr>
          <w:rFonts w:ascii="Apercu Light" w:hAnsi="Apercu Light" w:cs="Arial"/>
          <w:sz w:val="20"/>
          <w:szCs w:val="20"/>
        </w:rPr>
        <w:t xml:space="preserve"> </w:t>
      </w:r>
    </w:p>
    <w:p w14:paraId="50BE2E69" w14:textId="2483DE61" w:rsidR="00913E08" w:rsidRPr="00136AD5" w:rsidRDefault="00E87A93" w:rsidP="00913E08">
      <w:pPr>
        <w:rPr>
          <w:rFonts w:ascii="Apercu Light" w:hAnsi="Apercu Light" w:cs="Arial"/>
          <w:sz w:val="20"/>
          <w:szCs w:val="20"/>
        </w:rPr>
      </w:pPr>
      <w:r>
        <w:rPr>
          <w:rFonts w:ascii="Apercu Light" w:hAnsi="Apercu Light" w:cs="Arial"/>
          <w:sz w:val="20"/>
          <w:szCs w:val="20"/>
        </w:rPr>
        <w:t xml:space="preserve">The </w:t>
      </w:r>
      <w:r w:rsidR="004A250E">
        <w:rPr>
          <w:rFonts w:ascii="Apercu Light" w:hAnsi="Apercu Light" w:cs="Arial"/>
          <w:sz w:val="20"/>
          <w:szCs w:val="20"/>
        </w:rPr>
        <w:t>P</w:t>
      </w:r>
      <w:r>
        <w:rPr>
          <w:rFonts w:ascii="Apercu Light" w:hAnsi="Apercu Light" w:cs="Arial"/>
          <w:sz w:val="20"/>
          <w:szCs w:val="20"/>
        </w:rPr>
        <w:t xml:space="preserve">eople &amp; Culture Manager plays a crucial role in </w:t>
      </w:r>
      <w:r w:rsidR="00B3756C">
        <w:rPr>
          <w:rFonts w:ascii="Apercu Light" w:hAnsi="Apercu Light" w:cs="Arial"/>
          <w:sz w:val="20"/>
          <w:szCs w:val="20"/>
        </w:rPr>
        <w:t xml:space="preserve">the </w:t>
      </w:r>
      <w:r w:rsidR="004A250E">
        <w:rPr>
          <w:rFonts w:ascii="Apercu Light" w:hAnsi="Apercu Light" w:cs="Arial"/>
          <w:sz w:val="20"/>
          <w:szCs w:val="20"/>
        </w:rPr>
        <w:t xml:space="preserve">development, coordination and delivery of </w:t>
      </w:r>
      <w:r w:rsidR="001E232F">
        <w:rPr>
          <w:rFonts w:ascii="Apercu Light" w:hAnsi="Apercu Light" w:cs="Arial"/>
          <w:sz w:val="20"/>
          <w:szCs w:val="20"/>
        </w:rPr>
        <w:t xml:space="preserve">our </w:t>
      </w:r>
      <w:r w:rsidR="004A250E">
        <w:rPr>
          <w:rFonts w:ascii="Apercu Light" w:hAnsi="Apercu Light" w:cs="Arial"/>
          <w:sz w:val="20"/>
          <w:szCs w:val="20"/>
        </w:rPr>
        <w:t xml:space="preserve">People </w:t>
      </w:r>
      <w:r w:rsidR="009C7078">
        <w:rPr>
          <w:rFonts w:ascii="Apercu Light" w:hAnsi="Apercu Light" w:cs="Arial"/>
          <w:sz w:val="20"/>
          <w:szCs w:val="20"/>
        </w:rPr>
        <w:t>plans</w:t>
      </w:r>
      <w:r w:rsidR="001E232F">
        <w:rPr>
          <w:rFonts w:ascii="Apercu Light" w:hAnsi="Apercu Light" w:cs="Arial"/>
          <w:sz w:val="20"/>
          <w:szCs w:val="20"/>
        </w:rPr>
        <w:t xml:space="preserve"> </w:t>
      </w:r>
      <w:r w:rsidR="001E232F" w:rsidRPr="001E232F">
        <w:rPr>
          <w:rFonts w:ascii="Apercu Light" w:hAnsi="Apercu Light" w:cs="Arial"/>
          <w:sz w:val="20"/>
          <w:szCs w:val="20"/>
        </w:rPr>
        <w:t>to ensure we attract, retain and develop the best and most diverse team, ensuring the organisation is</w:t>
      </w:r>
      <w:r w:rsidR="00754934">
        <w:rPr>
          <w:rFonts w:ascii="Apercu Light" w:hAnsi="Apercu Light" w:cs="Arial"/>
          <w:sz w:val="20"/>
          <w:szCs w:val="20"/>
        </w:rPr>
        <w:t xml:space="preserve"> a great pla</w:t>
      </w:r>
      <w:r w:rsidR="00E21992">
        <w:rPr>
          <w:rFonts w:ascii="Apercu Light" w:hAnsi="Apercu Light" w:cs="Arial"/>
          <w:sz w:val="20"/>
          <w:szCs w:val="20"/>
        </w:rPr>
        <w:t>ce to work and</w:t>
      </w:r>
      <w:r w:rsidR="001E232F" w:rsidRPr="001E232F">
        <w:rPr>
          <w:rFonts w:ascii="Apercu Light" w:hAnsi="Apercu Light" w:cs="Arial"/>
          <w:sz w:val="20"/>
          <w:szCs w:val="20"/>
        </w:rPr>
        <w:t xml:space="preserve"> a relevant and attractive employer to those that love music, and want to join us in reaching a world where musicians thrive</w:t>
      </w:r>
      <w:r w:rsidR="00E21992">
        <w:rPr>
          <w:rFonts w:ascii="Apercu Light" w:hAnsi="Apercu Light" w:cs="Arial"/>
          <w:sz w:val="20"/>
          <w:szCs w:val="20"/>
        </w:rPr>
        <w:t>.</w:t>
      </w:r>
    </w:p>
    <w:p w14:paraId="2B07629D" w14:textId="7395A0AC" w:rsidR="00913E08" w:rsidRPr="00136AD5" w:rsidRDefault="00913E08" w:rsidP="00913E08">
      <w:pPr>
        <w:pStyle w:val="NoSpacing"/>
        <w:rPr>
          <w:rFonts w:ascii="Apercu Light" w:hAnsi="Apercu Light" w:cs="Arial"/>
          <w:sz w:val="20"/>
          <w:szCs w:val="20"/>
        </w:rPr>
      </w:pPr>
      <w:r w:rsidRPr="00136AD5">
        <w:rPr>
          <w:rFonts w:ascii="Apercu Light" w:hAnsi="Apercu Light" w:cs="Arial"/>
          <w:b/>
          <w:bCs/>
          <w:sz w:val="20"/>
          <w:szCs w:val="20"/>
        </w:rPr>
        <w:t>Reports to:</w:t>
      </w:r>
      <w:r w:rsidRPr="00136AD5">
        <w:rPr>
          <w:rFonts w:ascii="Apercu Light" w:hAnsi="Apercu Light" w:cs="Arial"/>
          <w:sz w:val="20"/>
          <w:szCs w:val="20"/>
        </w:rPr>
        <w:t xml:space="preserve"> </w:t>
      </w:r>
      <w:r w:rsidR="004A250E">
        <w:rPr>
          <w:rFonts w:ascii="Apercu Light" w:hAnsi="Apercu Light" w:cs="Arial"/>
          <w:sz w:val="20"/>
          <w:szCs w:val="20"/>
        </w:rPr>
        <w:t>Director</w:t>
      </w:r>
      <w:r w:rsidR="00500199">
        <w:rPr>
          <w:rFonts w:ascii="Apercu Light" w:hAnsi="Apercu Light" w:cs="Arial"/>
          <w:sz w:val="20"/>
          <w:szCs w:val="20"/>
        </w:rPr>
        <w:t xml:space="preserve"> of People &amp; Culture</w:t>
      </w:r>
    </w:p>
    <w:p w14:paraId="71FA9CF8" w14:textId="6D00B71C" w:rsidR="00913E08" w:rsidRPr="00136AD5" w:rsidRDefault="00913E08" w:rsidP="00B9663C">
      <w:pPr>
        <w:pStyle w:val="NoSpacing"/>
        <w:rPr>
          <w:rFonts w:ascii="Apercu Light" w:hAnsi="Apercu Light" w:cs="Arial"/>
          <w:sz w:val="20"/>
          <w:szCs w:val="20"/>
        </w:rPr>
      </w:pPr>
      <w:r w:rsidRPr="00136AD5">
        <w:rPr>
          <w:rFonts w:ascii="Apercu Light" w:hAnsi="Apercu Light" w:cs="Arial"/>
          <w:b/>
          <w:bCs/>
          <w:sz w:val="20"/>
          <w:szCs w:val="20"/>
        </w:rPr>
        <w:t>Responsible for:</w:t>
      </w:r>
      <w:r w:rsidRPr="00136AD5">
        <w:rPr>
          <w:rFonts w:ascii="Apercu Light" w:hAnsi="Apercu Light" w:cs="Arial"/>
          <w:sz w:val="20"/>
          <w:szCs w:val="20"/>
        </w:rPr>
        <w:t xml:space="preserve"> </w:t>
      </w:r>
      <w:r w:rsidR="00500199">
        <w:rPr>
          <w:rFonts w:ascii="Apercu Light" w:hAnsi="Apercu Light" w:cs="Arial"/>
          <w:sz w:val="20"/>
          <w:szCs w:val="20"/>
        </w:rPr>
        <w:t>People &amp; Culture Officer</w:t>
      </w:r>
    </w:p>
    <w:p w14:paraId="20EF362D" w14:textId="77777777" w:rsidR="00E37DD8" w:rsidRPr="00136AD5" w:rsidRDefault="00E37DD8" w:rsidP="00E37DD8">
      <w:pPr>
        <w:pStyle w:val="NoSpacing"/>
        <w:rPr>
          <w:rFonts w:ascii="Apercu Light" w:hAnsi="Apercu Light" w:cs="Arial"/>
          <w:b/>
          <w:bCs/>
          <w:sz w:val="20"/>
          <w:szCs w:val="20"/>
        </w:rPr>
      </w:pPr>
    </w:p>
    <w:p w14:paraId="1DF2E6AE" w14:textId="3F32F237" w:rsidR="00E37DD8" w:rsidRPr="00136AD5" w:rsidRDefault="00E37DD8" w:rsidP="00274E4A">
      <w:pPr>
        <w:pStyle w:val="NoSpacing"/>
        <w:tabs>
          <w:tab w:val="left" w:pos="6870"/>
        </w:tabs>
        <w:rPr>
          <w:rFonts w:ascii="Apercu Light" w:hAnsi="Apercu Light" w:cs="Arial"/>
          <w:b/>
          <w:bCs/>
          <w:sz w:val="24"/>
          <w:szCs w:val="24"/>
        </w:rPr>
      </w:pPr>
      <w:r w:rsidRPr="00136AD5">
        <w:rPr>
          <w:rFonts w:ascii="Apercu Light" w:hAnsi="Apercu Light" w:cs="Arial"/>
          <w:b/>
          <w:bCs/>
          <w:sz w:val="24"/>
          <w:szCs w:val="24"/>
        </w:rPr>
        <w:t>Our Values</w:t>
      </w:r>
      <w:r w:rsidR="00274E4A">
        <w:rPr>
          <w:rFonts w:ascii="Apercu Light" w:hAnsi="Apercu Light" w:cs="Arial"/>
          <w:b/>
          <w:bCs/>
          <w:sz w:val="24"/>
          <w:szCs w:val="24"/>
        </w:rPr>
        <w:tab/>
      </w:r>
    </w:p>
    <w:p w14:paraId="0A885DAF" w14:textId="77777777" w:rsidR="00E37DD8" w:rsidRPr="00136AD5" w:rsidRDefault="00E37DD8" w:rsidP="00E37DD8">
      <w:pPr>
        <w:pStyle w:val="NoSpacing"/>
        <w:rPr>
          <w:rFonts w:ascii="Apercu Light" w:hAnsi="Apercu Light" w:cs="Arial"/>
          <w:b/>
          <w:bCs/>
          <w:sz w:val="20"/>
          <w:szCs w:val="20"/>
        </w:rPr>
      </w:pPr>
    </w:p>
    <w:p w14:paraId="2C7EA617" w14:textId="77777777" w:rsidR="00E37DD8" w:rsidRPr="00136AD5" w:rsidRDefault="00E37DD8" w:rsidP="00E37DD8">
      <w:pPr>
        <w:pStyle w:val="NoSpacing"/>
        <w:rPr>
          <w:rFonts w:ascii="Apercu Light" w:hAnsi="Apercu Light" w:cs="Arial"/>
          <w:sz w:val="20"/>
          <w:szCs w:val="20"/>
        </w:rPr>
      </w:pPr>
      <w:r w:rsidRPr="00136AD5">
        <w:rPr>
          <w:rFonts w:ascii="Apercu Light" w:hAnsi="Apercu Light" w:cs="Arial"/>
          <w:sz w:val="20"/>
          <w:szCs w:val="20"/>
        </w:rPr>
        <w:t>At Help Musicians &amp; Music Minds Matter we:</w:t>
      </w:r>
    </w:p>
    <w:p w14:paraId="11B69DF2" w14:textId="77777777" w:rsidR="00E37DD8" w:rsidRPr="00136AD5" w:rsidRDefault="00E37DD8" w:rsidP="00E37DD8">
      <w:pPr>
        <w:pStyle w:val="NoSpacing"/>
        <w:rPr>
          <w:rFonts w:ascii="Apercu Light" w:hAnsi="Apercu Light" w:cs="Arial"/>
          <w:sz w:val="20"/>
          <w:szCs w:val="20"/>
        </w:rPr>
      </w:pPr>
    </w:p>
    <w:p w14:paraId="25D5FB5F" w14:textId="77777777" w:rsidR="00E37DD8" w:rsidRPr="00136AD5" w:rsidRDefault="00E37DD8" w:rsidP="00E37DD8">
      <w:pPr>
        <w:pStyle w:val="NoSpacing"/>
        <w:rPr>
          <w:rFonts w:ascii="Apercu Light" w:hAnsi="Apercu Light" w:cs="Arial"/>
          <w:sz w:val="20"/>
          <w:szCs w:val="20"/>
        </w:rPr>
      </w:pPr>
      <w:r w:rsidRPr="00136AD5">
        <w:rPr>
          <w:rFonts w:ascii="Apercu Light" w:hAnsi="Apercu Light" w:cs="Arial"/>
          <w:b/>
          <w:bCs/>
          <w:sz w:val="20"/>
          <w:szCs w:val="20"/>
        </w:rPr>
        <w:t>Embrace change</w:t>
      </w:r>
      <w:r w:rsidRPr="00136AD5">
        <w:rPr>
          <w:rFonts w:ascii="Apercu Light" w:hAnsi="Apercu Light" w:cs="Arial"/>
          <w:sz w:val="20"/>
          <w:szCs w:val="20"/>
        </w:rPr>
        <w:t>; recognising that change leads to opportunity and the potential to seek out better solutions for those we’re here to support</w:t>
      </w:r>
    </w:p>
    <w:p w14:paraId="1D1936AB" w14:textId="77777777" w:rsidR="00E37DD8" w:rsidRPr="00136AD5" w:rsidRDefault="00E37DD8" w:rsidP="00E37DD8">
      <w:pPr>
        <w:pStyle w:val="NoSpacing"/>
        <w:rPr>
          <w:rFonts w:ascii="Apercu Light" w:hAnsi="Apercu Light" w:cs="Arial"/>
          <w:sz w:val="20"/>
          <w:szCs w:val="20"/>
        </w:rPr>
      </w:pPr>
    </w:p>
    <w:p w14:paraId="6B52F8B6" w14:textId="77777777" w:rsidR="00E37DD8" w:rsidRPr="00136AD5" w:rsidRDefault="00E37DD8" w:rsidP="00E37DD8">
      <w:pPr>
        <w:pStyle w:val="NoSpacing"/>
        <w:rPr>
          <w:rFonts w:ascii="Apercu Light" w:hAnsi="Apercu Light" w:cs="Arial"/>
          <w:sz w:val="20"/>
          <w:szCs w:val="20"/>
        </w:rPr>
      </w:pPr>
      <w:r w:rsidRPr="00136AD5">
        <w:rPr>
          <w:rFonts w:ascii="Apercu Light" w:hAnsi="Apercu Light" w:cs="Arial"/>
          <w:b/>
          <w:bCs/>
          <w:sz w:val="20"/>
          <w:szCs w:val="20"/>
        </w:rPr>
        <w:t>Are curious</w:t>
      </w:r>
      <w:r w:rsidRPr="00136AD5">
        <w:rPr>
          <w:rFonts w:ascii="Apercu Light" w:hAnsi="Apercu Light" w:cs="Arial"/>
          <w:sz w:val="20"/>
          <w:szCs w:val="20"/>
        </w:rPr>
        <w:t>; recognising that insight, understanding and empathy enables us to deliver our best work</w:t>
      </w:r>
    </w:p>
    <w:p w14:paraId="691C5FF7" w14:textId="77777777" w:rsidR="00E37DD8" w:rsidRPr="00136AD5" w:rsidRDefault="00E37DD8" w:rsidP="00E37DD8">
      <w:pPr>
        <w:pStyle w:val="NoSpacing"/>
        <w:rPr>
          <w:rFonts w:ascii="Apercu Light" w:hAnsi="Apercu Light" w:cs="Arial"/>
          <w:sz w:val="20"/>
          <w:szCs w:val="20"/>
        </w:rPr>
      </w:pPr>
    </w:p>
    <w:p w14:paraId="009A7EB2" w14:textId="77777777" w:rsidR="00E37DD8" w:rsidRPr="00136AD5" w:rsidRDefault="00E37DD8" w:rsidP="00E37DD8">
      <w:pPr>
        <w:pStyle w:val="NoSpacing"/>
        <w:rPr>
          <w:rFonts w:ascii="Apercu Light" w:hAnsi="Apercu Light" w:cs="Arial"/>
          <w:sz w:val="20"/>
          <w:szCs w:val="20"/>
        </w:rPr>
      </w:pPr>
      <w:r w:rsidRPr="00136AD5">
        <w:rPr>
          <w:rFonts w:ascii="Apercu Light" w:hAnsi="Apercu Light" w:cs="Arial"/>
          <w:b/>
          <w:bCs/>
          <w:sz w:val="20"/>
          <w:szCs w:val="20"/>
        </w:rPr>
        <w:t>Value difference</w:t>
      </w:r>
      <w:r w:rsidRPr="00136AD5">
        <w:rPr>
          <w:rFonts w:ascii="Apercu Light" w:hAnsi="Apercu Light" w:cs="Arial"/>
          <w:sz w:val="20"/>
          <w:szCs w:val="20"/>
        </w:rPr>
        <w:t xml:space="preserve">; knowing that diversity of thought, team and experience makes our charities stronger </w:t>
      </w:r>
    </w:p>
    <w:p w14:paraId="41FB1EB9" w14:textId="77777777" w:rsidR="00E37DD8" w:rsidRPr="00136AD5" w:rsidRDefault="00E37DD8" w:rsidP="00E37DD8">
      <w:pPr>
        <w:pStyle w:val="NoSpacing"/>
        <w:rPr>
          <w:rFonts w:ascii="Apercu Light" w:hAnsi="Apercu Light" w:cs="Arial"/>
          <w:sz w:val="20"/>
          <w:szCs w:val="20"/>
        </w:rPr>
      </w:pPr>
    </w:p>
    <w:p w14:paraId="59D6718E" w14:textId="77777777" w:rsidR="00E37DD8" w:rsidRPr="00136AD5" w:rsidRDefault="00E37DD8" w:rsidP="00E37DD8">
      <w:pPr>
        <w:pStyle w:val="NoSpacing"/>
        <w:rPr>
          <w:rFonts w:ascii="Apercu Light" w:hAnsi="Apercu Light" w:cs="Arial"/>
          <w:sz w:val="20"/>
          <w:szCs w:val="20"/>
        </w:rPr>
      </w:pPr>
      <w:r w:rsidRPr="00136AD5">
        <w:rPr>
          <w:rFonts w:ascii="Apercu Light" w:hAnsi="Apercu Light" w:cs="Arial"/>
          <w:b/>
          <w:bCs/>
          <w:sz w:val="20"/>
          <w:szCs w:val="20"/>
        </w:rPr>
        <w:t>Come together</w:t>
      </w:r>
      <w:r w:rsidRPr="00136AD5">
        <w:rPr>
          <w:rFonts w:ascii="Apercu Light" w:hAnsi="Apercu Light" w:cs="Arial"/>
          <w:sz w:val="20"/>
          <w:szCs w:val="20"/>
        </w:rPr>
        <w:t>; united through our appetite for music we’re committed to working collectively, doing the very best to support those that need our help</w:t>
      </w:r>
    </w:p>
    <w:p w14:paraId="38DDE74E" w14:textId="77777777" w:rsidR="00C61703" w:rsidRPr="00136AD5" w:rsidRDefault="00C61703" w:rsidP="004F4F4A">
      <w:pPr>
        <w:pStyle w:val="NoSpacing"/>
        <w:rPr>
          <w:rFonts w:ascii="Apercu Light" w:hAnsi="Apercu Light" w:cs="Arial"/>
          <w:sz w:val="20"/>
          <w:szCs w:val="20"/>
        </w:rPr>
      </w:pPr>
    </w:p>
    <w:p w14:paraId="2DA6AE00" w14:textId="0B324D05" w:rsidR="00AB5BB9" w:rsidRPr="00136AD5" w:rsidRDefault="00AB5BB9" w:rsidP="0046749C">
      <w:pPr>
        <w:rPr>
          <w:rFonts w:ascii="Apercu Light" w:hAnsi="Apercu Light" w:cs="Arial"/>
          <w:b/>
          <w:bCs/>
          <w:sz w:val="24"/>
          <w:szCs w:val="24"/>
        </w:rPr>
      </w:pPr>
      <w:r w:rsidRPr="00136AD5">
        <w:rPr>
          <w:rFonts w:ascii="Apercu Light" w:hAnsi="Apercu Light" w:cs="Arial"/>
          <w:b/>
          <w:bCs/>
          <w:sz w:val="24"/>
          <w:szCs w:val="24"/>
        </w:rPr>
        <w:t>What does success look like?</w:t>
      </w:r>
    </w:p>
    <w:p w14:paraId="40D5CFD8" w14:textId="3DCA2766" w:rsidR="00683F07" w:rsidRDefault="00E0371A" w:rsidP="00683F07">
      <w:pPr>
        <w:pStyle w:val="ListParagraph"/>
        <w:numPr>
          <w:ilvl w:val="0"/>
          <w:numId w:val="18"/>
        </w:numPr>
        <w:rPr>
          <w:rFonts w:ascii="Apercu Light" w:hAnsi="Apercu Light" w:cs="Arial"/>
          <w:sz w:val="20"/>
          <w:szCs w:val="20"/>
        </w:rPr>
      </w:pPr>
      <w:r>
        <w:rPr>
          <w:rFonts w:ascii="Apercu Light" w:hAnsi="Apercu Light" w:cs="Arial"/>
          <w:sz w:val="20"/>
          <w:szCs w:val="20"/>
        </w:rPr>
        <w:t>D</w:t>
      </w:r>
      <w:r w:rsidR="00314EB7" w:rsidRPr="00683F07">
        <w:rPr>
          <w:rFonts w:ascii="Apercu Light" w:hAnsi="Apercu Light" w:cs="Arial"/>
          <w:sz w:val="20"/>
          <w:szCs w:val="20"/>
        </w:rPr>
        <w:t>evelopment and</w:t>
      </w:r>
      <w:r>
        <w:rPr>
          <w:rFonts w:ascii="Apercu Light" w:hAnsi="Apercu Light" w:cs="Arial"/>
          <w:sz w:val="20"/>
          <w:szCs w:val="20"/>
        </w:rPr>
        <w:t xml:space="preserve"> operational</w:t>
      </w:r>
      <w:r w:rsidR="00103069" w:rsidRPr="00683F07">
        <w:rPr>
          <w:rFonts w:ascii="Apercu Light" w:hAnsi="Apercu Light" w:cs="Arial"/>
          <w:sz w:val="20"/>
          <w:szCs w:val="20"/>
        </w:rPr>
        <w:t xml:space="preserve"> delivery of our people plans which </w:t>
      </w:r>
      <w:r w:rsidR="00314EB7" w:rsidRPr="00683F07">
        <w:rPr>
          <w:rFonts w:ascii="Apercu Light" w:hAnsi="Apercu Light" w:cs="Arial"/>
          <w:sz w:val="20"/>
          <w:szCs w:val="20"/>
        </w:rPr>
        <w:t>align</w:t>
      </w:r>
      <w:r w:rsidR="000931B4" w:rsidRPr="00683F07">
        <w:rPr>
          <w:rFonts w:ascii="Apercu Light" w:hAnsi="Apercu Light" w:cs="Arial"/>
          <w:sz w:val="20"/>
          <w:szCs w:val="20"/>
        </w:rPr>
        <w:t xml:space="preserve"> with</w:t>
      </w:r>
      <w:r w:rsidR="00103069" w:rsidRPr="00683F07">
        <w:rPr>
          <w:rFonts w:ascii="Apercu Light" w:hAnsi="Apercu Light" w:cs="Arial"/>
          <w:sz w:val="20"/>
          <w:szCs w:val="20"/>
        </w:rPr>
        <w:t xml:space="preserve"> the aims and objectives of</w:t>
      </w:r>
      <w:r w:rsidR="00B171F8">
        <w:rPr>
          <w:rFonts w:ascii="Apercu Light" w:hAnsi="Apercu Light" w:cs="Arial"/>
          <w:sz w:val="20"/>
          <w:szCs w:val="20"/>
        </w:rPr>
        <w:t xml:space="preserve"> </w:t>
      </w:r>
      <w:r w:rsidR="000931B4" w:rsidRPr="00683F07">
        <w:rPr>
          <w:rFonts w:ascii="Apercu Light" w:hAnsi="Apercu Light" w:cs="Arial"/>
          <w:sz w:val="20"/>
          <w:szCs w:val="20"/>
        </w:rPr>
        <w:t>Help Musicians and Music Minds Matter</w:t>
      </w:r>
      <w:r w:rsidR="00103069" w:rsidRPr="00683F07">
        <w:rPr>
          <w:rFonts w:ascii="Apercu Light" w:hAnsi="Apercu Light" w:cs="Arial"/>
          <w:sz w:val="20"/>
          <w:szCs w:val="20"/>
        </w:rPr>
        <w:t xml:space="preserve"> </w:t>
      </w:r>
      <w:r>
        <w:rPr>
          <w:rFonts w:ascii="Apercu Light" w:hAnsi="Apercu Light" w:cs="Arial"/>
          <w:sz w:val="20"/>
          <w:szCs w:val="20"/>
        </w:rPr>
        <w:t xml:space="preserve">overall </w:t>
      </w:r>
      <w:r w:rsidR="00103069" w:rsidRPr="00683F07">
        <w:rPr>
          <w:rFonts w:ascii="Apercu Light" w:hAnsi="Apercu Light" w:cs="Arial"/>
          <w:sz w:val="20"/>
          <w:szCs w:val="20"/>
        </w:rPr>
        <w:t xml:space="preserve">business plan. </w:t>
      </w:r>
    </w:p>
    <w:p w14:paraId="5B87DED3" w14:textId="411CEE27" w:rsidR="00976EF9" w:rsidRDefault="00976EF9" w:rsidP="00976EF9">
      <w:pPr>
        <w:pStyle w:val="ListParagraph"/>
        <w:numPr>
          <w:ilvl w:val="0"/>
          <w:numId w:val="18"/>
        </w:numPr>
        <w:rPr>
          <w:rFonts w:ascii="Apercu Light" w:hAnsi="Apercu Light" w:cs="Arial"/>
          <w:sz w:val="20"/>
          <w:szCs w:val="20"/>
        </w:rPr>
      </w:pPr>
      <w:r w:rsidRPr="00683F07">
        <w:rPr>
          <w:rFonts w:ascii="Apercu Light" w:hAnsi="Apercu Light" w:cs="Arial"/>
          <w:sz w:val="20"/>
          <w:szCs w:val="20"/>
        </w:rPr>
        <w:t xml:space="preserve">Acting as a </w:t>
      </w:r>
      <w:r>
        <w:rPr>
          <w:rFonts w:ascii="Apercu Light" w:hAnsi="Apercu Light" w:cs="Arial"/>
          <w:sz w:val="20"/>
          <w:szCs w:val="20"/>
        </w:rPr>
        <w:t xml:space="preserve">trusted </w:t>
      </w:r>
      <w:r w:rsidRPr="00683F07">
        <w:rPr>
          <w:rFonts w:ascii="Apercu Light" w:hAnsi="Apercu Light" w:cs="Arial"/>
          <w:sz w:val="20"/>
          <w:szCs w:val="20"/>
        </w:rPr>
        <w:t>business partner to colleagues</w:t>
      </w:r>
      <w:r>
        <w:rPr>
          <w:rFonts w:ascii="Apercu Light" w:hAnsi="Apercu Light" w:cs="Arial"/>
          <w:sz w:val="20"/>
          <w:szCs w:val="20"/>
        </w:rPr>
        <w:t>, understanding their business plans and goals and shaping people services to support achieving those.</w:t>
      </w:r>
      <w:r w:rsidR="00B84D5B">
        <w:rPr>
          <w:rFonts w:ascii="Apercu Light" w:hAnsi="Apercu Light" w:cs="Arial"/>
          <w:sz w:val="20"/>
          <w:szCs w:val="20"/>
        </w:rPr>
        <w:t xml:space="preserve"> </w:t>
      </w:r>
      <w:r w:rsidR="00B84D5B" w:rsidRPr="00B84D5B">
        <w:rPr>
          <w:rFonts w:ascii="Apercu Light" w:hAnsi="Apercu Light" w:cs="Arial"/>
          <w:sz w:val="20"/>
          <w:szCs w:val="20"/>
        </w:rPr>
        <w:t>Provid</w:t>
      </w:r>
      <w:r w:rsidR="00B84D5B">
        <w:rPr>
          <w:rFonts w:ascii="Apercu Light" w:hAnsi="Apercu Light" w:cs="Arial"/>
          <w:sz w:val="20"/>
          <w:szCs w:val="20"/>
        </w:rPr>
        <w:t>e</w:t>
      </w:r>
      <w:r w:rsidR="00B84D5B" w:rsidRPr="00B84D5B">
        <w:rPr>
          <w:rFonts w:ascii="Apercu Light" w:hAnsi="Apercu Light" w:cs="Arial"/>
          <w:sz w:val="20"/>
          <w:szCs w:val="20"/>
        </w:rPr>
        <w:t xml:space="preserve"> effective </w:t>
      </w:r>
      <w:r w:rsidR="00D805F0">
        <w:rPr>
          <w:rFonts w:ascii="Apercu Light" w:hAnsi="Apercu Light" w:cs="Arial"/>
          <w:sz w:val="20"/>
          <w:szCs w:val="20"/>
        </w:rPr>
        <w:t>advice and support</w:t>
      </w:r>
      <w:r w:rsidR="00B84D5B" w:rsidRPr="00B84D5B">
        <w:rPr>
          <w:rFonts w:ascii="Apercu Light" w:hAnsi="Apercu Light" w:cs="Arial"/>
          <w:sz w:val="20"/>
          <w:szCs w:val="20"/>
        </w:rPr>
        <w:t xml:space="preserve"> to colleagues across the organisation to promote a culture of continuous professional development, driving efficiency through employee professional and personal growth</w:t>
      </w:r>
      <w:r w:rsidR="00E03F62">
        <w:rPr>
          <w:rFonts w:ascii="Apercu Light" w:hAnsi="Apercu Light" w:cs="Arial"/>
          <w:sz w:val="20"/>
          <w:szCs w:val="20"/>
        </w:rPr>
        <w:t>,</w:t>
      </w:r>
      <w:r w:rsidR="00B84D5B" w:rsidRPr="00B84D5B">
        <w:rPr>
          <w:rFonts w:ascii="Apercu Light" w:hAnsi="Apercu Light" w:cs="Arial"/>
          <w:sz w:val="20"/>
          <w:szCs w:val="20"/>
        </w:rPr>
        <w:t xml:space="preserve"> leading to strong retention.</w:t>
      </w:r>
    </w:p>
    <w:p w14:paraId="49FF2053" w14:textId="0DE9131B" w:rsidR="00976EF9" w:rsidRPr="00976EF9" w:rsidRDefault="00976EF9" w:rsidP="00976EF9">
      <w:pPr>
        <w:pStyle w:val="ListParagraph"/>
        <w:numPr>
          <w:ilvl w:val="0"/>
          <w:numId w:val="18"/>
        </w:numPr>
        <w:rPr>
          <w:rFonts w:ascii="Apercu Light" w:hAnsi="Apercu Light" w:cs="Arial"/>
          <w:sz w:val="20"/>
          <w:szCs w:val="20"/>
        </w:rPr>
      </w:pPr>
      <w:r w:rsidRPr="00683F07">
        <w:rPr>
          <w:rFonts w:ascii="Apercu Light" w:hAnsi="Apercu Light" w:cs="Arial"/>
          <w:sz w:val="20"/>
          <w:szCs w:val="20"/>
        </w:rPr>
        <w:t xml:space="preserve">Providing effective line management to People &amp; Culture </w:t>
      </w:r>
      <w:r>
        <w:rPr>
          <w:rFonts w:ascii="Apercu Light" w:hAnsi="Apercu Light" w:cs="Arial"/>
          <w:sz w:val="20"/>
          <w:szCs w:val="20"/>
        </w:rPr>
        <w:t>Officer</w:t>
      </w:r>
      <w:r w:rsidR="00E03F62">
        <w:rPr>
          <w:rFonts w:ascii="Apercu Light" w:hAnsi="Apercu Light" w:cs="Arial"/>
          <w:sz w:val="20"/>
          <w:szCs w:val="20"/>
        </w:rPr>
        <w:t>,</w:t>
      </w:r>
      <w:r w:rsidRPr="00683F07">
        <w:rPr>
          <w:rFonts w:ascii="Apercu Light" w:hAnsi="Apercu Light" w:cs="Arial"/>
          <w:sz w:val="20"/>
          <w:szCs w:val="20"/>
        </w:rPr>
        <w:t xml:space="preserve"> enabling them to deliver to their full potential, ensuring the delivery of professional, proactive, inclusive and customer focussed People &amp; Culture service.</w:t>
      </w:r>
    </w:p>
    <w:p w14:paraId="6BEB0B0F" w14:textId="533E620A" w:rsidR="00F247D2" w:rsidRPr="00523C7B" w:rsidRDefault="00F247D2" w:rsidP="00523C7B">
      <w:pPr>
        <w:pStyle w:val="ListParagraph"/>
        <w:numPr>
          <w:ilvl w:val="0"/>
          <w:numId w:val="18"/>
        </w:numPr>
        <w:rPr>
          <w:rFonts w:ascii="Apercu Light" w:hAnsi="Apercu Light" w:cs="Arial"/>
          <w:sz w:val="20"/>
          <w:szCs w:val="20"/>
        </w:rPr>
      </w:pPr>
      <w:r>
        <w:rPr>
          <w:rFonts w:ascii="Apercu Light" w:hAnsi="Apercu Light" w:cs="Arial"/>
          <w:sz w:val="20"/>
          <w:szCs w:val="20"/>
        </w:rPr>
        <w:t xml:space="preserve">The successful delivery of key </w:t>
      </w:r>
      <w:r w:rsidR="000D6DDD">
        <w:rPr>
          <w:rFonts w:ascii="Apercu Light" w:hAnsi="Apercu Light" w:cs="Arial"/>
          <w:sz w:val="20"/>
          <w:szCs w:val="20"/>
        </w:rPr>
        <w:t>people</w:t>
      </w:r>
      <w:r>
        <w:rPr>
          <w:rFonts w:ascii="Apercu Light" w:hAnsi="Apercu Light" w:cs="Arial"/>
          <w:sz w:val="20"/>
          <w:szCs w:val="20"/>
        </w:rPr>
        <w:t xml:space="preserve"> projects and new strategic initiatives which support the delivery of our strategy or other emerging priorities</w:t>
      </w:r>
    </w:p>
    <w:p w14:paraId="065D29EB" w14:textId="1C6C0A7D" w:rsidR="006C2799" w:rsidRPr="00B4052F" w:rsidRDefault="00500199" w:rsidP="006C2595">
      <w:pPr>
        <w:pStyle w:val="ListParagraph"/>
        <w:numPr>
          <w:ilvl w:val="0"/>
          <w:numId w:val="18"/>
        </w:numPr>
        <w:rPr>
          <w:rFonts w:ascii="Apercu Light" w:hAnsi="Apercu Light" w:cs="Arial"/>
          <w:sz w:val="20"/>
          <w:szCs w:val="20"/>
        </w:rPr>
      </w:pPr>
      <w:r w:rsidRPr="00683F07">
        <w:rPr>
          <w:rFonts w:ascii="Apercu Light" w:hAnsi="Apercu Light" w:cs="Arial"/>
          <w:sz w:val="20"/>
          <w:szCs w:val="20"/>
        </w:rPr>
        <w:t xml:space="preserve">Continuous improvements are delivered across all </w:t>
      </w:r>
      <w:r w:rsidR="000D6DDD">
        <w:rPr>
          <w:rFonts w:ascii="Apercu Light" w:hAnsi="Apercu Light" w:cs="Arial"/>
          <w:sz w:val="20"/>
          <w:szCs w:val="20"/>
        </w:rPr>
        <w:t>people</w:t>
      </w:r>
      <w:r w:rsidRPr="00683F07">
        <w:rPr>
          <w:rFonts w:ascii="Apercu Light" w:hAnsi="Apercu Light" w:cs="Arial"/>
          <w:sz w:val="20"/>
          <w:szCs w:val="20"/>
        </w:rPr>
        <w:t xml:space="preserve"> activities</w:t>
      </w:r>
      <w:r w:rsidR="001171FA">
        <w:rPr>
          <w:rFonts w:ascii="Apercu Light" w:hAnsi="Apercu Light" w:cs="Arial"/>
          <w:sz w:val="20"/>
          <w:szCs w:val="20"/>
        </w:rPr>
        <w:t>,</w:t>
      </w:r>
      <w:r w:rsidR="00947DF2">
        <w:rPr>
          <w:rFonts w:ascii="Apercu Light" w:hAnsi="Apercu Light" w:cs="Arial"/>
          <w:sz w:val="20"/>
          <w:szCs w:val="20"/>
        </w:rPr>
        <w:t xml:space="preserve"> building </w:t>
      </w:r>
      <w:r w:rsidR="009919B0">
        <w:rPr>
          <w:rFonts w:ascii="Apercu Light" w:hAnsi="Apercu Light" w:cs="Arial"/>
          <w:sz w:val="20"/>
          <w:szCs w:val="20"/>
        </w:rPr>
        <w:t>a positive</w:t>
      </w:r>
      <w:r w:rsidR="00947DF2">
        <w:rPr>
          <w:rFonts w:ascii="Apercu Light" w:hAnsi="Apercu Light" w:cs="Arial"/>
          <w:sz w:val="20"/>
          <w:szCs w:val="20"/>
        </w:rPr>
        <w:t xml:space="preserve"> culture</w:t>
      </w:r>
      <w:r w:rsidR="009919B0">
        <w:rPr>
          <w:rFonts w:ascii="Apercu Light" w:hAnsi="Apercu Light" w:cs="Arial"/>
          <w:sz w:val="20"/>
          <w:szCs w:val="20"/>
        </w:rPr>
        <w:t xml:space="preserve"> of inclusion</w:t>
      </w:r>
      <w:r w:rsidR="00947DF2">
        <w:rPr>
          <w:rFonts w:ascii="Apercu Light" w:hAnsi="Apercu Light" w:cs="Arial"/>
          <w:sz w:val="20"/>
          <w:szCs w:val="20"/>
        </w:rPr>
        <w:t>, and</w:t>
      </w:r>
      <w:r w:rsidR="001171FA">
        <w:rPr>
          <w:rFonts w:ascii="Apercu Light" w:hAnsi="Apercu Light" w:cs="Arial"/>
          <w:sz w:val="20"/>
          <w:szCs w:val="20"/>
        </w:rPr>
        <w:t xml:space="preserve"> acting as a role model for the charit</w:t>
      </w:r>
      <w:r w:rsidR="001B2A6A">
        <w:rPr>
          <w:rFonts w:ascii="Apercu Light" w:hAnsi="Apercu Light" w:cs="Arial"/>
          <w:sz w:val="20"/>
          <w:szCs w:val="20"/>
        </w:rPr>
        <w:t>ies values and support colleagues to do the same</w:t>
      </w:r>
      <w:r w:rsidRPr="00683F07">
        <w:rPr>
          <w:rFonts w:ascii="Apercu Light" w:hAnsi="Apercu Light" w:cs="Arial"/>
          <w:sz w:val="20"/>
          <w:szCs w:val="20"/>
        </w:rPr>
        <w:t>.</w:t>
      </w:r>
    </w:p>
    <w:p w14:paraId="29E748DB" w14:textId="77777777" w:rsidR="000D6DDD" w:rsidRDefault="000D6DDD" w:rsidP="006C2595">
      <w:pPr>
        <w:rPr>
          <w:rFonts w:ascii="Apercu Light" w:hAnsi="Apercu Light" w:cs="Arial"/>
          <w:b/>
          <w:bCs/>
          <w:sz w:val="24"/>
          <w:szCs w:val="24"/>
        </w:rPr>
      </w:pPr>
    </w:p>
    <w:p w14:paraId="7C55F5A5" w14:textId="77DB0F4F" w:rsidR="006C2595" w:rsidRPr="006C2595" w:rsidRDefault="00AB5BB9" w:rsidP="006C2595">
      <w:pPr>
        <w:rPr>
          <w:rFonts w:ascii="Apercu Light" w:hAnsi="Apercu Light" w:cs="Arial"/>
          <w:b/>
          <w:bCs/>
          <w:sz w:val="24"/>
          <w:szCs w:val="24"/>
        </w:rPr>
      </w:pPr>
      <w:r w:rsidRPr="00136AD5">
        <w:rPr>
          <w:rFonts w:ascii="Apercu Light" w:hAnsi="Apercu Light" w:cs="Arial"/>
          <w:b/>
          <w:bCs/>
          <w:sz w:val="24"/>
          <w:szCs w:val="24"/>
        </w:rPr>
        <w:t>Main r</w:t>
      </w:r>
      <w:r w:rsidR="002C6F4D" w:rsidRPr="00136AD5">
        <w:rPr>
          <w:rFonts w:ascii="Apercu Light" w:hAnsi="Apercu Light" w:cs="Arial"/>
          <w:b/>
          <w:bCs/>
          <w:sz w:val="24"/>
          <w:szCs w:val="24"/>
        </w:rPr>
        <w:t>esponsibilities</w:t>
      </w:r>
    </w:p>
    <w:p w14:paraId="64206F26" w14:textId="79D6B765" w:rsidR="00426A66" w:rsidRPr="001608C9" w:rsidRDefault="008D4990" w:rsidP="001608C9">
      <w:pPr>
        <w:pStyle w:val="ListParagraph"/>
        <w:numPr>
          <w:ilvl w:val="0"/>
          <w:numId w:val="11"/>
        </w:numPr>
        <w:rPr>
          <w:rFonts w:ascii="Apercu Light" w:hAnsi="Apercu Light" w:cs="Arial"/>
          <w:sz w:val="20"/>
          <w:szCs w:val="20"/>
        </w:rPr>
      </w:pPr>
      <w:r w:rsidRPr="001608C9">
        <w:rPr>
          <w:rFonts w:ascii="Apercu Light" w:hAnsi="Apercu Light" w:cs="Arial"/>
          <w:sz w:val="20"/>
          <w:szCs w:val="20"/>
        </w:rPr>
        <w:t xml:space="preserve">Develop and maintain collaborative and productive relationships with </w:t>
      </w:r>
      <w:r w:rsidR="00EA1ADE" w:rsidRPr="001608C9">
        <w:rPr>
          <w:rFonts w:ascii="Apercu Light" w:hAnsi="Apercu Light" w:cs="Arial"/>
          <w:sz w:val="20"/>
          <w:szCs w:val="20"/>
        </w:rPr>
        <w:t>colleagues</w:t>
      </w:r>
      <w:r w:rsidRPr="001608C9">
        <w:rPr>
          <w:rFonts w:ascii="Apercu Light" w:hAnsi="Apercu Light" w:cs="Arial"/>
          <w:sz w:val="20"/>
          <w:szCs w:val="20"/>
        </w:rPr>
        <w:t xml:space="preserve"> across the charity</w:t>
      </w:r>
      <w:r w:rsidR="00E45EEA" w:rsidRPr="001608C9">
        <w:rPr>
          <w:rFonts w:ascii="Apercu Light" w:hAnsi="Apercu Light" w:cs="Arial"/>
          <w:sz w:val="20"/>
          <w:szCs w:val="20"/>
        </w:rPr>
        <w:t>, i</w:t>
      </w:r>
      <w:r w:rsidR="00F86E07" w:rsidRPr="001608C9">
        <w:rPr>
          <w:rFonts w:ascii="Apercu Light" w:hAnsi="Apercu Light" w:cs="Arial"/>
          <w:sz w:val="20"/>
          <w:szCs w:val="20"/>
        </w:rPr>
        <w:t>dentify</w:t>
      </w:r>
      <w:r w:rsidR="00E45EEA" w:rsidRPr="001608C9">
        <w:rPr>
          <w:rFonts w:ascii="Apercu Light" w:hAnsi="Apercu Light" w:cs="Arial"/>
          <w:sz w:val="20"/>
          <w:szCs w:val="20"/>
        </w:rPr>
        <w:t>ing</w:t>
      </w:r>
      <w:r w:rsidR="00F86E07" w:rsidRPr="001608C9">
        <w:rPr>
          <w:rFonts w:ascii="Apercu Light" w:hAnsi="Apercu Light" w:cs="Arial"/>
          <w:sz w:val="20"/>
          <w:szCs w:val="20"/>
        </w:rPr>
        <w:t xml:space="preserve"> opportunities to build stronger employee engagement, recommending improvements across all areas of </w:t>
      </w:r>
      <w:r w:rsidR="00E45EEA" w:rsidRPr="001608C9">
        <w:rPr>
          <w:rFonts w:ascii="Apercu Light" w:hAnsi="Apercu Light" w:cs="Arial"/>
          <w:sz w:val="20"/>
          <w:szCs w:val="20"/>
        </w:rPr>
        <w:t>P</w:t>
      </w:r>
      <w:r w:rsidR="00F86E07" w:rsidRPr="001608C9">
        <w:rPr>
          <w:rFonts w:ascii="Apercu Light" w:hAnsi="Apercu Light" w:cs="Arial"/>
          <w:sz w:val="20"/>
          <w:szCs w:val="20"/>
        </w:rPr>
        <w:t xml:space="preserve">eople </w:t>
      </w:r>
      <w:r w:rsidR="00E45EEA" w:rsidRPr="001608C9">
        <w:rPr>
          <w:rFonts w:ascii="Apercu Light" w:hAnsi="Apercu Light" w:cs="Arial"/>
          <w:sz w:val="20"/>
          <w:szCs w:val="20"/>
        </w:rPr>
        <w:t>&amp; C</w:t>
      </w:r>
      <w:r w:rsidR="00F86E07" w:rsidRPr="001608C9">
        <w:rPr>
          <w:rFonts w:ascii="Apercu Light" w:hAnsi="Apercu Light" w:cs="Arial"/>
          <w:sz w:val="20"/>
          <w:szCs w:val="20"/>
        </w:rPr>
        <w:t>ulture.</w:t>
      </w:r>
    </w:p>
    <w:p w14:paraId="10B4DC4E" w14:textId="6DA075EF" w:rsidR="009763B5" w:rsidRPr="009763B5" w:rsidRDefault="009763B5" w:rsidP="009763B5">
      <w:pPr>
        <w:pStyle w:val="ListParagraph"/>
        <w:numPr>
          <w:ilvl w:val="0"/>
          <w:numId w:val="11"/>
        </w:numPr>
        <w:rPr>
          <w:rFonts w:ascii="Apercu Light" w:hAnsi="Apercu Light" w:cs="Arial"/>
          <w:sz w:val="20"/>
          <w:szCs w:val="20"/>
        </w:rPr>
      </w:pPr>
      <w:r w:rsidRPr="006C2595">
        <w:rPr>
          <w:rFonts w:ascii="Apercu Light" w:hAnsi="Apercu Light" w:cs="Arial"/>
          <w:sz w:val="20"/>
          <w:szCs w:val="20"/>
        </w:rPr>
        <w:t xml:space="preserve">Provide </w:t>
      </w:r>
      <w:r>
        <w:rPr>
          <w:rFonts w:ascii="Apercu Light" w:hAnsi="Apercu Light" w:cs="Arial"/>
          <w:sz w:val="20"/>
          <w:szCs w:val="20"/>
        </w:rPr>
        <w:t xml:space="preserve">effective coaching, pragmatic advice </w:t>
      </w:r>
      <w:r w:rsidRPr="006C2595">
        <w:rPr>
          <w:rFonts w:ascii="Apercu Light" w:hAnsi="Apercu Light" w:cs="Arial"/>
          <w:sz w:val="20"/>
          <w:szCs w:val="20"/>
        </w:rPr>
        <w:t xml:space="preserve">and direction to the </w:t>
      </w:r>
      <w:r>
        <w:rPr>
          <w:rFonts w:ascii="Apercu Light" w:hAnsi="Apercu Light" w:cs="Arial"/>
          <w:sz w:val="20"/>
          <w:szCs w:val="20"/>
        </w:rPr>
        <w:t xml:space="preserve">leadership and management </w:t>
      </w:r>
      <w:r w:rsidRPr="006C2595">
        <w:rPr>
          <w:rFonts w:ascii="Apercu Light" w:hAnsi="Apercu Light" w:cs="Arial"/>
          <w:sz w:val="20"/>
          <w:szCs w:val="20"/>
        </w:rPr>
        <w:t>team to ensure appropriate</w:t>
      </w:r>
      <w:r>
        <w:rPr>
          <w:rFonts w:ascii="Apercu Light" w:hAnsi="Apercu Light" w:cs="Arial"/>
          <w:sz w:val="20"/>
          <w:szCs w:val="20"/>
        </w:rPr>
        <w:t xml:space="preserve"> management and resolution of employment matters</w:t>
      </w:r>
      <w:r w:rsidRPr="006C2595">
        <w:rPr>
          <w:rFonts w:ascii="Apercu Light" w:hAnsi="Apercu Light" w:cs="Arial"/>
          <w:sz w:val="20"/>
          <w:szCs w:val="20"/>
        </w:rPr>
        <w:t>, effectively risk managed and legally compliant</w:t>
      </w:r>
      <w:r>
        <w:rPr>
          <w:rFonts w:ascii="Apercu Light" w:hAnsi="Apercu Light" w:cs="Arial"/>
          <w:sz w:val="20"/>
          <w:szCs w:val="20"/>
        </w:rPr>
        <w:t xml:space="preserve">. </w:t>
      </w:r>
    </w:p>
    <w:p w14:paraId="12881066" w14:textId="57576A71" w:rsidR="002D7E34" w:rsidRDefault="009B6101" w:rsidP="004A6B82">
      <w:pPr>
        <w:pStyle w:val="ListParagraph"/>
        <w:numPr>
          <w:ilvl w:val="0"/>
          <w:numId w:val="11"/>
        </w:numPr>
        <w:rPr>
          <w:rFonts w:ascii="Apercu Light" w:hAnsi="Apercu Light" w:cs="Arial"/>
          <w:sz w:val="20"/>
          <w:szCs w:val="20"/>
        </w:rPr>
      </w:pPr>
      <w:r>
        <w:rPr>
          <w:rFonts w:ascii="Apercu Light" w:hAnsi="Apercu Light" w:cs="Arial"/>
          <w:sz w:val="20"/>
          <w:szCs w:val="20"/>
        </w:rPr>
        <w:t>Manage the</w:t>
      </w:r>
      <w:r w:rsidR="006C2595" w:rsidRPr="006C2595">
        <w:rPr>
          <w:rFonts w:ascii="Apercu Light" w:hAnsi="Apercu Light" w:cs="Arial"/>
          <w:sz w:val="20"/>
          <w:szCs w:val="20"/>
        </w:rPr>
        <w:t xml:space="preserve"> </w:t>
      </w:r>
      <w:r w:rsidR="00753099">
        <w:rPr>
          <w:rFonts w:ascii="Apercu Light" w:hAnsi="Apercu Light" w:cs="Arial"/>
          <w:sz w:val="20"/>
          <w:szCs w:val="20"/>
        </w:rPr>
        <w:t>develop</w:t>
      </w:r>
      <w:r>
        <w:rPr>
          <w:rFonts w:ascii="Apercu Light" w:hAnsi="Apercu Light" w:cs="Arial"/>
          <w:sz w:val="20"/>
          <w:szCs w:val="20"/>
        </w:rPr>
        <w:t>ment of</w:t>
      </w:r>
      <w:r w:rsidR="00753099">
        <w:rPr>
          <w:rFonts w:ascii="Apercu Light" w:hAnsi="Apercu Light" w:cs="Arial"/>
          <w:sz w:val="20"/>
          <w:szCs w:val="20"/>
        </w:rPr>
        <w:t xml:space="preserve"> our inclusive </w:t>
      </w:r>
      <w:r w:rsidR="00061003">
        <w:rPr>
          <w:rFonts w:ascii="Apercu Light" w:hAnsi="Apercu Light" w:cs="Arial"/>
          <w:sz w:val="20"/>
          <w:szCs w:val="20"/>
        </w:rPr>
        <w:t>recruitment</w:t>
      </w:r>
      <w:r w:rsidR="00753099">
        <w:rPr>
          <w:rFonts w:ascii="Apercu Light" w:hAnsi="Apercu Light" w:cs="Arial"/>
          <w:sz w:val="20"/>
          <w:szCs w:val="20"/>
        </w:rPr>
        <w:t xml:space="preserve"> strategy, </w:t>
      </w:r>
      <w:r w:rsidR="000D05E7">
        <w:rPr>
          <w:rFonts w:ascii="Apercu Light" w:hAnsi="Apercu Light" w:cs="Arial"/>
          <w:sz w:val="20"/>
          <w:szCs w:val="20"/>
        </w:rPr>
        <w:t xml:space="preserve">providing a </w:t>
      </w:r>
      <w:r w:rsidR="003B5F70">
        <w:rPr>
          <w:rFonts w:ascii="Apercu Light" w:hAnsi="Apercu Light" w:cs="Arial"/>
          <w:sz w:val="20"/>
          <w:szCs w:val="20"/>
        </w:rPr>
        <w:t xml:space="preserve">high quality service that ensures an inclusive and positive applicant experience and high-quality appointments, supporting our EDI </w:t>
      </w:r>
      <w:r w:rsidR="00737CCC">
        <w:rPr>
          <w:rFonts w:ascii="Apercu Light" w:hAnsi="Apercu Light" w:cs="Arial"/>
          <w:sz w:val="20"/>
          <w:szCs w:val="20"/>
        </w:rPr>
        <w:t xml:space="preserve">objectives. </w:t>
      </w:r>
    </w:p>
    <w:p w14:paraId="53858D3C" w14:textId="52963461" w:rsidR="00080037" w:rsidRPr="002C6E21" w:rsidRDefault="00080037" w:rsidP="002C6E21">
      <w:pPr>
        <w:pStyle w:val="ListParagraph"/>
        <w:numPr>
          <w:ilvl w:val="0"/>
          <w:numId w:val="11"/>
        </w:numPr>
        <w:rPr>
          <w:rFonts w:ascii="Apercu Light" w:hAnsi="Apercu Light" w:cs="Arial"/>
          <w:sz w:val="20"/>
          <w:szCs w:val="20"/>
        </w:rPr>
      </w:pPr>
      <w:r>
        <w:rPr>
          <w:rFonts w:ascii="Apercu Light" w:hAnsi="Apercu Light" w:cs="Arial"/>
          <w:sz w:val="20"/>
          <w:szCs w:val="20"/>
        </w:rPr>
        <w:t xml:space="preserve">Coordinate </w:t>
      </w:r>
      <w:r w:rsidRPr="004A11DC">
        <w:rPr>
          <w:rFonts w:ascii="Apercu Light" w:hAnsi="Apercu Light" w:cs="Arial"/>
          <w:sz w:val="20"/>
          <w:szCs w:val="20"/>
        </w:rPr>
        <w:t xml:space="preserve">learning and development needs </w:t>
      </w:r>
      <w:r>
        <w:rPr>
          <w:rFonts w:ascii="Apercu Light" w:hAnsi="Apercu Light" w:cs="Arial"/>
          <w:sz w:val="20"/>
          <w:szCs w:val="20"/>
        </w:rPr>
        <w:t>and d</w:t>
      </w:r>
      <w:r w:rsidRPr="00100933">
        <w:rPr>
          <w:rFonts w:ascii="Apercu Light" w:hAnsi="Apercu Light" w:cs="Arial"/>
          <w:sz w:val="20"/>
          <w:szCs w:val="20"/>
        </w:rPr>
        <w:t>e</w:t>
      </w:r>
      <w:r>
        <w:rPr>
          <w:rFonts w:ascii="Apercu Light" w:hAnsi="Apercu Light" w:cs="Arial"/>
          <w:sz w:val="20"/>
          <w:szCs w:val="20"/>
        </w:rPr>
        <w:t>liver</w:t>
      </w:r>
      <w:r w:rsidRPr="00100933">
        <w:rPr>
          <w:rFonts w:ascii="Apercu Light" w:hAnsi="Apercu Light" w:cs="Arial"/>
          <w:sz w:val="20"/>
          <w:szCs w:val="20"/>
        </w:rPr>
        <w:t xml:space="preserve"> an annual training and development plan</w:t>
      </w:r>
      <w:r>
        <w:rPr>
          <w:rFonts w:ascii="Apercu Light" w:hAnsi="Apercu Light" w:cs="Arial"/>
          <w:sz w:val="20"/>
          <w:szCs w:val="20"/>
        </w:rPr>
        <w:t xml:space="preserve">, </w:t>
      </w:r>
      <w:r w:rsidRPr="00100933">
        <w:rPr>
          <w:rFonts w:ascii="Apercu Light" w:hAnsi="Apercu Light" w:cs="Arial"/>
          <w:sz w:val="20"/>
          <w:szCs w:val="20"/>
        </w:rPr>
        <w:t>identifying areas of improvement and proposing cost effective solutions.</w:t>
      </w:r>
      <w:r>
        <w:rPr>
          <w:rFonts w:ascii="Apercu Light" w:hAnsi="Apercu Light" w:cs="Arial"/>
          <w:sz w:val="20"/>
          <w:szCs w:val="20"/>
        </w:rPr>
        <w:t xml:space="preserve"> W</w:t>
      </w:r>
      <w:r w:rsidRPr="004A11DC">
        <w:rPr>
          <w:rFonts w:ascii="Apercu Light" w:hAnsi="Apercu Light" w:cs="Arial"/>
          <w:sz w:val="20"/>
          <w:szCs w:val="20"/>
        </w:rPr>
        <w:t xml:space="preserve">ork with the </w:t>
      </w:r>
      <w:r>
        <w:rPr>
          <w:rFonts w:ascii="Apercu Light" w:hAnsi="Apercu Light" w:cs="Arial"/>
          <w:sz w:val="20"/>
          <w:szCs w:val="20"/>
        </w:rPr>
        <w:t>Director of People &amp; Culture</w:t>
      </w:r>
      <w:r w:rsidRPr="004A11DC">
        <w:rPr>
          <w:rFonts w:ascii="Apercu Light" w:hAnsi="Apercu Light" w:cs="Arial"/>
          <w:sz w:val="20"/>
          <w:szCs w:val="20"/>
        </w:rPr>
        <w:t xml:space="preserve"> to plan activity across the organization</w:t>
      </w:r>
      <w:r w:rsidR="000C0D6D">
        <w:rPr>
          <w:rFonts w:ascii="Apercu Light" w:hAnsi="Apercu Light" w:cs="Arial"/>
          <w:sz w:val="20"/>
          <w:szCs w:val="20"/>
        </w:rPr>
        <w:t>.</w:t>
      </w:r>
    </w:p>
    <w:p w14:paraId="5302197C" w14:textId="1C0D423F" w:rsidR="006C2595" w:rsidRDefault="00605D3B" w:rsidP="004A6B82">
      <w:pPr>
        <w:pStyle w:val="ListParagraph"/>
        <w:numPr>
          <w:ilvl w:val="0"/>
          <w:numId w:val="11"/>
        </w:numPr>
        <w:rPr>
          <w:rFonts w:ascii="Apercu Light" w:hAnsi="Apercu Light" w:cs="Arial"/>
          <w:sz w:val="20"/>
          <w:szCs w:val="20"/>
        </w:rPr>
      </w:pPr>
      <w:r>
        <w:rPr>
          <w:rFonts w:ascii="Apercu Light" w:hAnsi="Apercu Light" w:cs="Arial"/>
          <w:sz w:val="20"/>
          <w:szCs w:val="20"/>
        </w:rPr>
        <w:t>Manage our</w:t>
      </w:r>
      <w:r w:rsidR="001F03C7">
        <w:rPr>
          <w:rFonts w:ascii="Apercu Light" w:hAnsi="Apercu Light" w:cs="Arial"/>
          <w:sz w:val="20"/>
          <w:szCs w:val="20"/>
        </w:rPr>
        <w:t xml:space="preserve"> </w:t>
      </w:r>
      <w:r w:rsidR="006C2595" w:rsidRPr="006C2595">
        <w:rPr>
          <w:rFonts w:ascii="Apercu Light" w:hAnsi="Apercu Light" w:cs="Arial"/>
          <w:sz w:val="20"/>
          <w:szCs w:val="20"/>
        </w:rPr>
        <w:t xml:space="preserve">employee </w:t>
      </w:r>
      <w:r>
        <w:rPr>
          <w:rFonts w:ascii="Apercu Light" w:hAnsi="Apercu Light" w:cs="Arial"/>
          <w:sz w:val="20"/>
          <w:szCs w:val="20"/>
        </w:rPr>
        <w:t xml:space="preserve">recognition and </w:t>
      </w:r>
      <w:r w:rsidR="006C2595" w:rsidRPr="006C2595">
        <w:rPr>
          <w:rFonts w:ascii="Apercu Light" w:hAnsi="Apercu Light" w:cs="Arial"/>
          <w:sz w:val="20"/>
          <w:szCs w:val="20"/>
        </w:rPr>
        <w:t>reward</w:t>
      </w:r>
      <w:r>
        <w:rPr>
          <w:rFonts w:ascii="Apercu Light" w:hAnsi="Apercu Light" w:cs="Arial"/>
          <w:sz w:val="20"/>
          <w:szCs w:val="20"/>
        </w:rPr>
        <w:t xml:space="preserve"> practice</w:t>
      </w:r>
      <w:r w:rsidR="006C2595" w:rsidRPr="006C2595">
        <w:rPr>
          <w:rFonts w:ascii="Apercu Light" w:hAnsi="Apercu Light" w:cs="Arial"/>
          <w:sz w:val="20"/>
          <w:szCs w:val="20"/>
        </w:rPr>
        <w:t xml:space="preserve">, ensuring that </w:t>
      </w:r>
      <w:r w:rsidR="001F03C7">
        <w:rPr>
          <w:rFonts w:ascii="Apercu Light" w:hAnsi="Apercu Light" w:cs="Arial"/>
          <w:sz w:val="20"/>
          <w:szCs w:val="20"/>
        </w:rPr>
        <w:t>our pay framework is applied consistently</w:t>
      </w:r>
      <w:r w:rsidR="006C2595" w:rsidRPr="006C2595">
        <w:rPr>
          <w:rFonts w:ascii="Apercu Light" w:hAnsi="Apercu Light" w:cs="Arial"/>
          <w:sz w:val="20"/>
          <w:szCs w:val="20"/>
        </w:rPr>
        <w:t>, enabl</w:t>
      </w:r>
      <w:r w:rsidR="000C0D6D">
        <w:rPr>
          <w:rFonts w:ascii="Apercu Light" w:hAnsi="Apercu Light" w:cs="Arial"/>
          <w:sz w:val="20"/>
          <w:szCs w:val="20"/>
        </w:rPr>
        <w:t>in</w:t>
      </w:r>
      <w:r w:rsidR="00C93827">
        <w:rPr>
          <w:rFonts w:ascii="Apercu Light" w:hAnsi="Apercu Light" w:cs="Arial"/>
          <w:sz w:val="20"/>
          <w:szCs w:val="20"/>
        </w:rPr>
        <w:t>g</w:t>
      </w:r>
      <w:r w:rsidR="006C2595" w:rsidRPr="006C2595">
        <w:rPr>
          <w:rFonts w:ascii="Apercu Light" w:hAnsi="Apercu Light" w:cs="Arial"/>
          <w:sz w:val="20"/>
          <w:szCs w:val="20"/>
        </w:rPr>
        <w:t xml:space="preserve"> us to recruit and retain high quality staff, while ensuring effective cost controls.</w:t>
      </w:r>
    </w:p>
    <w:p w14:paraId="7C270849" w14:textId="2AA42953" w:rsidR="004A11DC" w:rsidRDefault="004A11DC" w:rsidP="004A11DC">
      <w:pPr>
        <w:pStyle w:val="ListParagraph"/>
        <w:numPr>
          <w:ilvl w:val="0"/>
          <w:numId w:val="11"/>
        </w:numPr>
        <w:rPr>
          <w:rFonts w:ascii="Apercu Light" w:hAnsi="Apercu Light" w:cs="Arial"/>
          <w:sz w:val="20"/>
          <w:szCs w:val="20"/>
        </w:rPr>
      </w:pPr>
      <w:r>
        <w:rPr>
          <w:rFonts w:ascii="Apercu Light" w:hAnsi="Apercu Light" w:cs="Arial"/>
          <w:sz w:val="20"/>
          <w:szCs w:val="20"/>
        </w:rPr>
        <w:t>P</w:t>
      </w:r>
      <w:r w:rsidRPr="004A11DC">
        <w:rPr>
          <w:rFonts w:ascii="Apercu Light" w:hAnsi="Apercu Light" w:cs="Arial"/>
          <w:sz w:val="20"/>
          <w:szCs w:val="20"/>
        </w:rPr>
        <w:t>lan</w:t>
      </w:r>
      <w:r w:rsidR="00605D3B">
        <w:rPr>
          <w:rFonts w:ascii="Apercu Light" w:hAnsi="Apercu Light" w:cs="Arial"/>
          <w:sz w:val="20"/>
          <w:szCs w:val="20"/>
        </w:rPr>
        <w:t xml:space="preserve"> and </w:t>
      </w:r>
      <w:r w:rsidRPr="004A11DC">
        <w:rPr>
          <w:rFonts w:ascii="Apercu Light" w:hAnsi="Apercu Light" w:cs="Arial"/>
          <w:sz w:val="20"/>
          <w:szCs w:val="20"/>
        </w:rPr>
        <w:t xml:space="preserve">implement </w:t>
      </w:r>
      <w:r>
        <w:rPr>
          <w:rFonts w:ascii="Apercu Light" w:hAnsi="Apercu Light" w:cs="Arial"/>
          <w:sz w:val="20"/>
          <w:szCs w:val="20"/>
        </w:rPr>
        <w:t>employee wellbeing and</w:t>
      </w:r>
      <w:r w:rsidRPr="004A11DC">
        <w:rPr>
          <w:rFonts w:ascii="Apercu Light" w:hAnsi="Apercu Light" w:cs="Arial"/>
          <w:sz w:val="20"/>
          <w:szCs w:val="20"/>
        </w:rPr>
        <w:t xml:space="preserve"> engagement </w:t>
      </w:r>
      <w:r>
        <w:rPr>
          <w:rFonts w:ascii="Apercu Light" w:hAnsi="Apercu Light" w:cs="Arial"/>
          <w:sz w:val="20"/>
          <w:szCs w:val="20"/>
        </w:rPr>
        <w:t xml:space="preserve">activities, working with our </w:t>
      </w:r>
      <w:r w:rsidR="00CE4E19">
        <w:rPr>
          <w:rFonts w:ascii="Apercu Light" w:hAnsi="Apercu Light" w:cs="Arial"/>
          <w:sz w:val="20"/>
          <w:szCs w:val="20"/>
        </w:rPr>
        <w:t xml:space="preserve">Facilities </w:t>
      </w:r>
      <w:r w:rsidR="008A0CBB">
        <w:rPr>
          <w:rFonts w:ascii="Apercu Light" w:hAnsi="Apercu Light" w:cs="Arial"/>
          <w:sz w:val="20"/>
          <w:szCs w:val="20"/>
        </w:rPr>
        <w:t xml:space="preserve">team, </w:t>
      </w:r>
      <w:r>
        <w:rPr>
          <w:rFonts w:ascii="Apercu Light" w:hAnsi="Apercu Light" w:cs="Arial"/>
          <w:sz w:val="20"/>
          <w:szCs w:val="20"/>
        </w:rPr>
        <w:t xml:space="preserve">social committee and other colleagues, </w:t>
      </w:r>
      <w:r w:rsidRPr="004A11DC">
        <w:rPr>
          <w:rFonts w:ascii="Apercu Light" w:hAnsi="Apercu Light" w:cs="Arial"/>
          <w:sz w:val="20"/>
          <w:szCs w:val="20"/>
        </w:rPr>
        <w:t xml:space="preserve">to ensure that the workforce </w:t>
      </w:r>
      <w:r w:rsidR="00482266">
        <w:rPr>
          <w:rFonts w:ascii="Apercu Light" w:hAnsi="Apercu Light" w:cs="Arial"/>
          <w:sz w:val="20"/>
          <w:szCs w:val="20"/>
        </w:rPr>
        <w:t>stay</w:t>
      </w:r>
      <w:r w:rsidRPr="004A11DC">
        <w:rPr>
          <w:rFonts w:ascii="Apercu Light" w:hAnsi="Apercu Light" w:cs="Arial"/>
          <w:sz w:val="20"/>
          <w:szCs w:val="20"/>
        </w:rPr>
        <w:t xml:space="preserve"> </w:t>
      </w:r>
      <w:r w:rsidR="00482266">
        <w:rPr>
          <w:rFonts w:ascii="Apercu Light" w:hAnsi="Apercu Light" w:cs="Arial"/>
          <w:sz w:val="20"/>
          <w:szCs w:val="20"/>
        </w:rPr>
        <w:t xml:space="preserve">connected, are </w:t>
      </w:r>
      <w:r w:rsidRPr="004A11DC">
        <w:rPr>
          <w:rFonts w:ascii="Apercu Light" w:hAnsi="Apercu Light" w:cs="Arial"/>
          <w:sz w:val="20"/>
          <w:szCs w:val="20"/>
        </w:rPr>
        <w:t>motivated and understands how their individual roles fit into the broad aims and activities of the charity</w:t>
      </w:r>
      <w:r w:rsidR="00C25985">
        <w:rPr>
          <w:rFonts w:ascii="Apercu Light" w:hAnsi="Apercu Light" w:cs="Arial"/>
          <w:sz w:val="20"/>
          <w:szCs w:val="20"/>
        </w:rPr>
        <w:t>.</w:t>
      </w:r>
    </w:p>
    <w:p w14:paraId="13A228B3" w14:textId="4F37B0A3" w:rsidR="00922919" w:rsidRPr="00922919" w:rsidRDefault="00922919" w:rsidP="00922919">
      <w:pPr>
        <w:pStyle w:val="ListParagraph"/>
        <w:numPr>
          <w:ilvl w:val="0"/>
          <w:numId w:val="11"/>
        </w:numPr>
        <w:rPr>
          <w:rFonts w:ascii="Apercu Light" w:hAnsi="Apercu Light" w:cs="Arial"/>
          <w:sz w:val="20"/>
          <w:szCs w:val="20"/>
        </w:rPr>
      </w:pPr>
      <w:r>
        <w:rPr>
          <w:rFonts w:ascii="Apercu Light" w:hAnsi="Apercu Light" w:cs="Arial"/>
          <w:sz w:val="20"/>
          <w:szCs w:val="20"/>
        </w:rPr>
        <w:t>Manage the</w:t>
      </w:r>
      <w:r w:rsidRPr="00922919">
        <w:rPr>
          <w:rFonts w:ascii="Apercu Light" w:hAnsi="Apercu Light" w:cs="Arial"/>
          <w:sz w:val="20"/>
          <w:szCs w:val="20"/>
        </w:rPr>
        <w:t xml:space="preserve"> delivery of an employee diversity and inclusion agenda, ensuring that Help Musicians goes beyond its statutory responsibilities in this area and delivers annual improvements.</w:t>
      </w:r>
      <w:r w:rsidR="00E64FEB" w:rsidRPr="00E64FEB">
        <w:t xml:space="preserve"> </w:t>
      </w:r>
      <w:r w:rsidR="00E64FEB" w:rsidRPr="00E64FEB">
        <w:rPr>
          <w:rFonts w:ascii="Apercu Light" w:hAnsi="Apercu Light" w:cs="Arial"/>
          <w:sz w:val="20"/>
          <w:szCs w:val="20"/>
        </w:rPr>
        <w:t>Build a positive culture of inclusivity, where staff are supported and encouraged to be themselves and deliver excellent work across all areas of the charity</w:t>
      </w:r>
    </w:p>
    <w:p w14:paraId="69827A17" w14:textId="43CF288D" w:rsidR="00840C11" w:rsidRPr="00C25985" w:rsidRDefault="00840C11" w:rsidP="00C25985">
      <w:pPr>
        <w:pStyle w:val="ListParagraph"/>
        <w:numPr>
          <w:ilvl w:val="0"/>
          <w:numId w:val="11"/>
        </w:numPr>
        <w:rPr>
          <w:rFonts w:ascii="Apercu Light" w:hAnsi="Apercu Light" w:cs="Arial"/>
          <w:sz w:val="20"/>
          <w:szCs w:val="20"/>
        </w:rPr>
      </w:pPr>
      <w:r>
        <w:rPr>
          <w:rFonts w:ascii="Apercu Light" w:hAnsi="Apercu Light" w:cs="Arial"/>
          <w:sz w:val="20"/>
          <w:szCs w:val="20"/>
        </w:rPr>
        <w:t>Effective management of the</w:t>
      </w:r>
      <w:r w:rsidRPr="006C2595">
        <w:rPr>
          <w:rFonts w:ascii="Apercu Light" w:hAnsi="Apercu Light" w:cs="Arial"/>
          <w:sz w:val="20"/>
          <w:szCs w:val="20"/>
        </w:rPr>
        <w:t xml:space="preserve"> </w:t>
      </w:r>
      <w:r>
        <w:rPr>
          <w:rFonts w:ascii="Apercu Light" w:hAnsi="Apercu Light" w:cs="Arial"/>
          <w:sz w:val="20"/>
          <w:szCs w:val="20"/>
        </w:rPr>
        <w:t>People &amp; Culture</w:t>
      </w:r>
      <w:r w:rsidRPr="006C2595">
        <w:rPr>
          <w:rFonts w:ascii="Apercu Light" w:hAnsi="Apercu Light" w:cs="Arial"/>
          <w:sz w:val="20"/>
          <w:szCs w:val="20"/>
        </w:rPr>
        <w:t xml:space="preserve"> </w:t>
      </w:r>
      <w:r w:rsidR="00C25985">
        <w:rPr>
          <w:rFonts w:ascii="Apercu Light" w:hAnsi="Apercu Light" w:cs="Arial"/>
          <w:sz w:val="20"/>
          <w:szCs w:val="20"/>
        </w:rPr>
        <w:t>Officer</w:t>
      </w:r>
      <w:r w:rsidRPr="006C2595">
        <w:rPr>
          <w:rFonts w:ascii="Apercu Light" w:hAnsi="Apercu Light" w:cs="Arial"/>
          <w:sz w:val="20"/>
          <w:szCs w:val="20"/>
        </w:rPr>
        <w:t>, ensuring the</w:t>
      </w:r>
      <w:r>
        <w:rPr>
          <w:rFonts w:ascii="Apercu Light" w:hAnsi="Apercu Light" w:cs="Arial"/>
          <w:sz w:val="20"/>
          <w:szCs w:val="20"/>
        </w:rPr>
        <w:t>y</w:t>
      </w:r>
      <w:r w:rsidRPr="006C2595">
        <w:rPr>
          <w:rFonts w:ascii="Apercu Light" w:hAnsi="Apercu Light" w:cs="Arial"/>
          <w:sz w:val="20"/>
          <w:szCs w:val="20"/>
        </w:rPr>
        <w:t xml:space="preserve"> ha</w:t>
      </w:r>
      <w:r>
        <w:rPr>
          <w:rFonts w:ascii="Apercu Light" w:hAnsi="Apercu Light" w:cs="Arial"/>
          <w:sz w:val="20"/>
          <w:szCs w:val="20"/>
        </w:rPr>
        <w:t>ve</w:t>
      </w:r>
      <w:r w:rsidRPr="006C2595">
        <w:rPr>
          <w:rFonts w:ascii="Apercu Light" w:hAnsi="Apercu Light" w:cs="Arial"/>
          <w:sz w:val="20"/>
          <w:szCs w:val="20"/>
        </w:rPr>
        <w:t xml:space="preserve"> clear objectives and associated work plans, perform to the highest standards and continue to be seen as a proactive, customer focussed and trusted </w:t>
      </w:r>
      <w:r w:rsidR="00C07222">
        <w:rPr>
          <w:rFonts w:ascii="Apercu Light" w:hAnsi="Apercu Light" w:cs="Arial"/>
          <w:sz w:val="20"/>
          <w:szCs w:val="20"/>
        </w:rPr>
        <w:t>advisor</w:t>
      </w:r>
      <w:r w:rsidRPr="006C2595">
        <w:rPr>
          <w:rFonts w:ascii="Apercu Light" w:hAnsi="Apercu Light" w:cs="Arial"/>
          <w:sz w:val="20"/>
          <w:szCs w:val="20"/>
        </w:rPr>
        <w:t xml:space="preserve"> to colleagues</w:t>
      </w:r>
      <w:r w:rsidR="00840A48">
        <w:rPr>
          <w:rFonts w:ascii="Apercu Light" w:hAnsi="Apercu Light" w:cs="Arial"/>
          <w:sz w:val="20"/>
          <w:szCs w:val="20"/>
        </w:rPr>
        <w:t>.</w:t>
      </w:r>
    </w:p>
    <w:p w14:paraId="5DEC5114" w14:textId="6A286CA1" w:rsidR="001434AA" w:rsidRPr="00E20A71" w:rsidRDefault="001434AA" w:rsidP="00E20A71">
      <w:pPr>
        <w:pStyle w:val="ListParagraph"/>
        <w:numPr>
          <w:ilvl w:val="0"/>
          <w:numId w:val="11"/>
        </w:numPr>
        <w:rPr>
          <w:rFonts w:ascii="Apercu Light" w:hAnsi="Apercu Light" w:cs="Arial"/>
          <w:sz w:val="20"/>
          <w:szCs w:val="20"/>
        </w:rPr>
      </w:pPr>
      <w:r>
        <w:rPr>
          <w:rFonts w:ascii="Apercu Light" w:hAnsi="Apercu Light" w:cs="Arial"/>
          <w:sz w:val="20"/>
          <w:szCs w:val="20"/>
        </w:rPr>
        <w:t xml:space="preserve">Work with the People &amp; Culture </w:t>
      </w:r>
      <w:r w:rsidR="00C25985">
        <w:rPr>
          <w:rFonts w:ascii="Apercu Light" w:hAnsi="Apercu Light" w:cs="Arial"/>
          <w:sz w:val="20"/>
          <w:szCs w:val="20"/>
        </w:rPr>
        <w:t>Officer</w:t>
      </w:r>
      <w:r>
        <w:rPr>
          <w:rFonts w:ascii="Apercu Light" w:hAnsi="Apercu Light" w:cs="Arial"/>
          <w:sz w:val="20"/>
          <w:szCs w:val="20"/>
        </w:rPr>
        <w:t xml:space="preserve"> to ensure </w:t>
      </w:r>
      <w:r w:rsidR="00B81834">
        <w:rPr>
          <w:rFonts w:ascii="Apercu Light" w:hAnsi="Apercu Light" w:cs="Arial"/>
          <w:sz w:val="20"/>
          <w:szCs w:val="20"/>
        </w:rPr>
        <w:t>that data is being collected and recorded accurately to enable effective monthly payroll management,</w:t>
      </w:r>
      <w:r w:rsidR="00E20A71">
        <w:rPr>
          <w:rFonts w:ascii="Apercu Light" w:hAnsi="Apercu Light" w:cs="Arial"/>
          <w:sz w:val="20"/>
          <w:szCs w:val="20"/>
        </w:rPr>
        <w:t xml:space="preserve"> o</w:t>
      </w:r>
      <w:r w:rsidR="00E20A71" w:rsidRPr="006C2595">
        <w:rPr>
          <w:rFonts w:ascii="Apercu Light" w:hAnsi="Apercu Light" w:cs="Arial"/>
          <w:sz w:val="20"/>
          <w:szCs w:val="20"/>
        </w:rPr>
        <w:t>versee</w:t>
      </w:r>
      <w:r w:rsidR="00E20A71">
        <w:rPr>
          <w:rFonts w:ascii="Apercu Light" w:hAnsi="Apercu Light" w:cs="Arial"/>
          <w:sz w:val="20"/>
          <w:szCs w:val="20"/>
        </w:rPr>
        <w:t>ing</w:t>
      </w:r>
      <w:r w:rsidR="00E20A71" w:rsidRPr="006C2595">
        <w:rPr>
          <w:rFonts w:ascii="Apercu Light" w:hAnsi="Apercu Light" w:cs="Arial"/>
          <w:sz w:val="20"/>
          <w:szCs w:val="20"/>
        </w:rPr>
        <w:t xml:space="preserve"> the organisational monthly payroll process</w:t>
      </w:r>
      <w:r w:rsidR="00E20A71">
        <w:rPr>
          <w:rFonts w:ascii="Apercu Light" w:hAnsi="Apercu Light" w:cs="Arial"/>
          <w:sz w:val="20"/>
          <w:szCs w:val="20"/>
        </w:rPr>
        <w:t xml:space="preserve"> </w:t>
      </w:r>
      <w:r w:rsidR="00E20A71" w:rsidRPr="006C2595">
        <w:rPr>
          <w:rFonts w:ascii="Apercu Light" w:hAnsi="Apercu Light" w:cs="Arial"/>
          <w:sz w:val="20"/>
          <w:szCs w:val="20"/>
        </w:rPr>
        <w:t>ensuring it is processed accurately, on time and meets statutory obligations.</w:t>
      </w:r>
    </w:p>
    <w:p w14:paraId="00A68607" w14:textId="0031DC14" w:rsidR="006C2595" w:rsidRPr="004A6B82" w:rsidRDefault="00687C06" w:rsidP="004A6B82">
      <w:pPr>
        <w:pStyle w:val="ListParagraph"/>
        <w:numPr>
          <w:ilvl w:val="0"/>
          <w:numId w:val="11"/>
        </w:numPr>
        <w:rPr>
          <w:rFonts w:ascii="Apercu Light" w:hAnsi="Apercu Light" w:cs="Arial"/>
          <w:sz w:val="20"/>
          <w:szCs w:val="20"/>
        </w:rPr>
      </w:pPr>
      <w:r>
        <w:rPr>
          <w:rFonts w:ascii="Apercu Light" w:hAnsi="Apercu Light" w:cs="Arial"/>
          <w:sz w:val="20"/>
          <w:szCs w:val="20"/>
        </w:rPr>
        <w:t>Advise on</w:t>
      </w:r>
      <w:r w:rsidR="006C2595" w:rsidRPr="006C2595">
        <w:rPr>
          <w:rFonts w:ascii="Apercu Light" w:hAnsi="Apercu Light" w:cs="Arial"/>
          <w:sz w:val="20"/>
          <w:szCs w:val="20"/>
        </w:rPr>
        <w:t xml:space="preserve"> Safeguarding practices to ensure a strong and supportive safeguarding culture with appropriately robust systems, processes, understanding and engagement across </w:t>
      </w:r>
      <w:r w:rsidR="00E20A71">
        <w:rPr>
          <w:rFonts w:ascii="Apercu Light" w:hAnsi="Apercu Light" w:cs="Arial"/>
          <w:sz w:val="20"/>
          <w:szCs w:val="20"/>
        </w:rPr>
        <w:t>our charities</w:t>
      </w:r>
      <w:r w:rsidR="006C2595" w:rsidRPr="006C2595">
        <w:rPr>
          <w:rFonts w:ascii="Apercu Light" w:hAnsi="Apercu Light" w:cs="Arial"/>
          <w:sz w:val="20"/>
          <w:szCs w:val="20"/>
        </w:rPr>
        <w:t>.</w:t>
      </w:r>
    </w:p>
    <w:p w14:paraId="67AF622F" w14:textId="49D2D031" w:rsidR="006C2595" w:rsidRPr="00154B0E" w:rsidRDefault="006C2595" w:rsidP="00154B0E">
      <w:pPr>
        <w:pStyle w:val="ListParagraph"/>
        <w:numPr>
          <w:ilvl w:val="0"/>
          <w:numId w:val="11"/>
        </w:numPr>
        <w:rPr>
          <w:rFonts w:ascii="Apercu Light" w:hAnsi="Apercu Light" w:cs="Arial"/>
          <w:sz w:val="20"/>
          <w:szCs w:val="20"/>
        </w:rPr>
      </w:pPr>
      <w:r w:rsidRPr="006C2595">
        <w:rPr>
          <w:rFonts w:ascii="Apercu Light" w:hAnsi="Apercu Light" w:cs="Arial"/>
          <w:sz w:val="20"/>
          <w:szCs w:val="20"/>
        </w:rPr>
        <w:t xml:space="preserve">Ensure all HR processes are business focused and maximise the capability of </w:t>
      </w:r>
      <w:r w:rsidR="00E20A71">
        <w:rPr>
          <w:rFonts w:ascii="Apercu Light" w:hAnsi="Apercu Light" w:cs="Arial"/>
          <w:sz w:val="20"/>
          <w:szCs w:val="20"/>
        </w:rPr>
        <w:t>our HR Information System</w:t>
      </w:r>
      <w:r w:rsidRPr="006C2595">
        <w:rPr>
          <w:rFonts w:ascii="Apercu Light" w:hAnsi="Apercu Light" w:cs="Arial"/>
          <w:sz w:val="20"/>
          <w:szCs w:val="20"/>
        </w:rPr>
        <w:t xml:space="preserve"> and other systems.</w:t>
      </w:r>
      <w:r w:rsidR="00154B0E" w:rsidRPr="00154B0E">
        <w:rPr>
          <w:rFonts w:ascii="Apercu Light" w:hAnsi="Apercu Light" w:cs="Arial"/>
          <w:sz w:val="20"/>
          <w:szCs w:val="20"/>
        </w:rPr>
        <w:t xml:space="preserve"> </w:t>
      </w:r>
      <w:r w:rsidR="00154B0E" w:rsidRPr="006C2595">
        <w:rPr>
          <w:rFonts w:ascii="Apercu Light" w:hAnsi="Apercu Light" w:cs="Arial"/>
          <w:sz w:val="20"/>
          <w:szCs w:val="20"/>
        </w:rPr>
        <w:t xml:space="preserve">Ensure the provision of timely and accurate management information and analysis, reports to </w:t>
      </w:r>
      <w:r w:rsidR="00B937ED">
        <w:rPr>
          <w:rFonts w:ascii="Apercu Light" w:hAnsi="Apercu Light" w:cs="Arial"/>
          <w:sz w:val="20"/>
          <w:szCs w:val="20"/>
        </w:rPr>
        <w:t>colleagues</w:t>
      </w:r>
      <w:r w:rsidR="00154B0E" w:rsidRPr="006C2595">
        <w:rPr>
          <w:rFonts w:ascii="Apercu Light" w:hAnsi="Apercu Light" w:cs="Arial"/>
          <w:sz w:val="20"/>
          <w:szCs w:val="20"/>
        </w:rPr>
        <w:t xml:space="preserve"> and external bodies to support appropriate decisions and actions.</w:t>
      </w:r>
    </w:p>
    <w:p w14:paraId="79668D01" w14:textId="492071EC" w:rsidR="006C2595" w:rsidRPr="00042E76" w:rsidRDefault="006C2595" w:rsidP="00042E76">
      <w:pPr>
        <w:pStyle w:val="ListParagraph"/>
        <w:numPr>
          <w:ilvl w:val="0"/>
          <w:numId w:val="11"/>
        </w:numPr>
        <w:rPr>
          <w:rFonts w:ascii="Apercu Light" w:hAnsi="Apercu Light" w:cs="Arial"/>
          <w:sz w:val="20"/>
          <w:szCs w:val="20"/>
        </w:rPr>
      </w:pPr>
      <w:r w:rsidRPr="006C2595">
        <w:rPr>
          <w:rFonts w:ascii="Apercu Light" w:hAnsi="Apercu Light" w:cs="Arial"/>
          <w:sz w:val="20"/>
          <w:szCs w:val="20"/>
        </w:rPr>
        <w:t>Understand UK, sector-wide and wider emerging HR</w:t>
      </w:r>
      <w:r w:rsidR="00982E0E">
        <w:rPr>
          <w:rFonts w:ascii="Apercu Light" w:hAnsi="Apercu Light" w:cs="Arial"/>
          <w:sz w:val="20"/>
          <w:szCs w:val="20"/>
        </w:rPr>
        <w:t xml:space="preserve"> and People</w:t>
      </w:r>
      <w:r w:rsidRPr="006C2595">
        <w:rPr>
          <w:rFonts w:ascii="Apercu Light" w:hAnsi="Apercu Light" w:cs="Arial"/>
          <w:sz w:val="20"/>
          <w:szCs w:val="20"/>
        </w:rPr>
        <w:t xml:space="preserve"> issues, assessing their implications for </w:t>
      </w:r>
      <w:r w:rsidR="00982E0E">
        <w:rPr>
          <w:rFonts w:ascii="Apercu Light" w:hAnsi="Apercu Light" w:cs="Arial"/>
          <w:sz w:val="20"/>
          <w:szCs w:val="20"/>
        </w:rPr>
        <w:t>our charities</w:t>
      </w:r>
      <w:r w:rsidRPr="006C2595">
        <w:rPr>
          <w:rFonts w:ascii="Apercu Light" w:hAnsi="Apercu Light" w:cs="Arial"/>
          <w:sz w:val="20"/>
          <w:szCs w:val="20"/>
        </w:rPr>
        <w:t xml:space="preserve"> and advising on/developing appropriate organisational approaches</w:t>
      </w:r>
      <w:r w:rsidR="0043744B">
        <w:rPr>
          <w:rFonts w:ascii="Apercu Light" w:hAnsi="Apercu Light" w:cs="Arial"/>
          <w:sz w:val="20"/>
          <w:szCs w:val="20"/>
        </w:rPr>
        <w:t xml:space="preserve"> and policies</w:t>
      </w:r>
      <w:r w:rsidRPr="006C2595">
        <w:rPr>
          <w:rFonts w:ascii="Apercu Light" w:hAnsi="Apercu Light" w:cs="Arial"/>
          <w:sz w:val="20"/>
          <w:szCs w:val="20"/>
        </w:rPr>
        <w:t xml:space="preserve">. </w:t>
      </w:r>
    </w:p>
    <w:p w14:paraId="1A2BD48C" w14:textId="77777777" w:rsidR="007C1B30" w:rsidRDefault="00383E7A" w:rsidP="007C1B30">
      <w:pPr>
        <w:pStyle w:val="ListParagraph"/>
        <w:numPr>
          <w:ilvl w:val="0"/>
          <w:numId w:val="11"/>
        </w:numPr>
        <w:rPr>
          <w:rFonts w:ascii="Apercu Light" w:hAnsi="Apercu Light" w:cs="Arial"/>
          <w:sz w:val="20"/>
          <w:szCs w:val="20"/>
        </w:rPr>
      </w:pPr>
      <w:r>
        <w:rPr>
          <w:rFonts w:ascii="Apercu Light" w:hAnsi="Apercu Light" w:cs="Arial"/>
          <w:sz w:val="20"/>
          <w:szCs w:val="20"/>
        </w:rPr>
        <w:t>Support the Director of People &amp; Culture with the budgeting, fo</w:t>
      </w:r>
      <w:r w:rsidR="0066789E">
        <w:rPr>
          <w:rFonts w:ascii="Apercu Light" w:hAnsi="Apercu Light" w:cs="Arial"/>
          <w:sz w:val="20"/>
          <w:szCs w:val="20"/>
        </w:rPr>
        <w:t>r</w:t>
      </w:r>
      <w:r>
        <w:rPr>
          <w:rFonts w:ascii="Apercu Light" w:hAnsi="Apercu Light" w:cs="Arial"/>
          <w:sz w:val="20"/>
          <w:szCs w:val="20"/>
        </w:rPr>
        <w:t>eca</w:t>
      </w:r>
      <w:r w:rsidR="0066789E">
        <w:rPr>
          <w:rFonts w:ascii="Apercu Light" w:hAnsi="Apercu Light" w:cs="Arial"/>
          <w:sz w:val="20"/>
          <w:szCs w:val="20"/>
        </w:rPr>
        <w:t>s</w:t>
      </w:r>
      <w:r>
        <w:rPr>
          <w:rFonts w:ascii="Apercu Light" w:hAnsi="Apercu Light" w:cs="Arial"/>
          <w:sz w:val="20"/>
          <w:szCs w:val="20"/>
        </w:rPr>
        <w:t xml:space="preserve">ting, management and monitoring of expenditure of the People &amp; Culture budget. </w:t>
      </w:r>
    </w:p>
    <w:p w14:paraId="374A70BA" w14:textId="7D5AA9AA" w:rsidR="007C1B30" w:rsidRPr="007C1B30" w:rsidRDefault="007C1B30" w:rsidP="007C1B30">
      <w:pPr>
        <w:pStyle w:val="ListParagraph"/>
        <w:numPr>
          <w:ilvl w:val="0"/>
          <w:numId w:val="11"/>
        </w:numPr>
        <w:rPr>
          <w:rFonts w:ascii="Apercu Light" w:hAnsi="Apercu Light" w:cs="Arial"/>
          <w:sz w:val="20"/>
          <w:szCs w:val="20"/>
        </w:rPr>
      </w:pPr>
      <w:r w:rsidRPr="007C1B30">
        <w:rPr>
          <w:rFonts w:ascii="Apercu Light" w:hAnsi="Apercu Light" w:cs="Arial"/>
          <w:sz w:val="20"/>
          <w:szCs w:val="20"/>
        </w:rPr>
        <w:t>Plan, develop and manage the delivery of People &amp; Culture projects.</w:t>
      </w:r>
    </w:p>
    <w:p w14:paraId="2B548E62" w14:textId="30474B36" w:rsidR="00A10166" w:rsidRPr="00136AD5" w:rsidRDefault="00A10166" w:rsidP="00136AD5">
      <w:pPr>
        <w:pStyle w:val="ListParagraph"/>
        <w:numPr>
          <w:ilvl w:val="0"/>
          <w:numId w:val="11"/>
        </w:numPr>
        <w:rPr>
          <w:rFonts w:ascii="Apercu Light" w:hAnsi="Apercu Light" w:cs="Arial"/>
          <w:sz w:val="20"/>
          <w:szCs w:val="20"/>
        </w:rPr>
      </w:pPr>
      <w:r w:rsidRPr="00136AD5">
        <w:rPr>
          <w:rFonts w:ascii="Apercu Light" w:hAnsi="Apercu Light" w:cs="Arial"/>
          <w:sz w:val="20"/>
          <w:szCs w:val="20"/>
        </w:rPr>
        <w:t xml:space="preserve">Any other tasks as reasonably requested </w:t>
      </w:r>
      <w:r w:rsidR="00757C9C" w:rsidRPr="00136AD5">
        <w:rPr>
          <w:rFonts w:ascii="Apercu Light" w:hAnsi="Apercu Light" w:cs="Arial"/>
          <w:sz w:val="20"/>
          <w:szCs w:val="20"/>
        </w:rPr>
        <w:t xml:space="preserve">by </w:t>
      </w:r>
      <w:r w:rsidR="00383E7A">
        <w:rPr>
          <w:rFonts w:ascii="Apercu Light" w:hAnsi="Apercu Light" w:cs="Arial"/>
          <w:sz w:val="20"/>
          <w:szCs w:val="20"/>
        </w:rPr>
        <w:t xml:space="preserve">Director of People &amp; Culture. </w:t>
      </w:r>
    </w:p>
    <w:p w14:paraId="1546A7F4" w14:textId="77777777" w:rsidR="00136AD5" w:rsidRDefault="00136AD5" w:rsidP="00E10148">
      <w:pPr>
        <w:rPr>
          <w:rFonts w:ascii="Apercu Light" w:hAnsi="Apercu Light" w:cs="Arial"/>
          <w:b/>
          <w:bCs/>
          <w:sz w:val="20"/>
          <w:szCs w:val="20"/>
        </w:rPr>
      </w:pPr>
    </w:p>
    <w:p w14:paraId="1B78D1A3" w14:textId="77777777" w:rsidR="002F5581" w:rsidRDefault="002F5581" w:rsidP="00E10148">
      <w:pPr>
        <w:rPr>
          <w:rFonts w:ascii="Apercu Light" w:hAnsi="Apercu Light" w:cs="Arial"/>
          <w:b/>
          <w:bCs/>
          <w:sz w:val="20"/>
          <w:szCs w:val="20"/>
        </w:rPr>
      </w:pPr>
    </w:p>
    <w:p w14:paraId="18F16760" w14:textId="07C3AB04" w:rsidR="002872DF" w:rsidRPr="00136AD5" w:rsidRDefault="0079091B" w:rsidP="00E10148">
      <w:pPr>
        <w:rPr>
          <w:rFonts w:ascii="Apercu Light" w:hAnsi="Apercu Light" w:cs="Arial"/>
          <w:b/>
          <w:bCs/>
          <w:sz w:val="24"/>
          <w:szCs w:val="24"/>
        </w:rPr>
      </w:pPr>
      <w:r w:rsidRPr="00136AD5">
        <w:rPr>
          <w:rFonts w:ascii="Apercu Light" w:hAnsi="Apercu Light" w:cs="Arial"/>
          <w:b/>
          <w:bCs/>
          <w:sz w:val="24"/>
          <w:szCs w:val="24"/>
        </w:rPr>
        <w:lastRenderedPageBreak/>
        <w:t>Person Specification</w:t>
      </w:r>
    </w:p>
    <w:p w14:paraId="71ABA0FF" w14:textId="054879FC" w:rsidR="007124B0" w:rsidRPr="00136AD5" w:rsidRDefault="00260D52" w:rsidP="007124B0">
      <w:pPr>
        <w:rPr>
          <w:rFonts w:ascii="Apercu Light" w:hAnsi="Apercu Light" w:cs="Arial"/>
          <w:b/>
          <w:bCs/>
          <w:sz w:val="20"/>
          <w:szCs w:val="20"/>
        </w:rPr>
      </w:pPr>
      <w:r w:rsidRPr="00136AD5">
        <w:rPr>
          <w:rFonts w:ascii="Apercu Light" w:hAnsi="Apercu Light" w:cs="Arial"/>
          <w:b/>
          <w:bCs/>
          <w:sz w:val="20"/>
          <w:szCs w:val="20"/>
        </w:rPr>
        <w:t xml:space="preserve">Knowledge and </w:t>
      </w:r>
      <w:r w:rsidR="00710572" w:rsidRPr="00136AD5">
        <w:rPr>
          <w:rFonts w:ascii="Apercu Light" w:hAnsi="Apercu Light" w:cs="Arial"/>
          <w:b/>
          <w:bCs/>
          <w:sz w:val="20"/>
          <w:szCs w:val="20"/>
        </w:rPr>
        <w:t>E</w:t>
      </w:r>
      <w:r w:rsidR="004073A6" w:rsidRPr="00136AD5">
        <w:rPr>
          <w:rFonts w:ascii="Apercu Light" w:hAnsi="Apercu Light" w:cs="Arial"/>
          <w:b/>
          <w:bCs/>
          <w:sz w:val="20"/>
          <w:szCs w:val="20"/>
        </w:rPr>
        <w:t>xperience</w:t>
      </w:r>
      <w:r w:rsidRPr="00136AD5">
        <w:rPr>
          <w:rFonts w:ascii="Apercu Light" w:hAnsi="Apercu Light" w:cs="Arial"/>
          <w:b/>
          <w:bCs/>
          <w:sz w:val="20"/>
          <w:szCs w:val="20"/>
        </w:rPr>
        <w:t xml:space="preserve"> </w:t>
      </w:r>
    </w:p>
    <w:p w14:paraId="74075D2A" w14:textId="358F4192" w:rsidR="00A757C8" w:rsidRDefault="00A757C8" w:rsidP="00A757C8">
      <w:pPr>
        <w:pStyle w:val="ListParagraph"/>
        <w:numPr>
          <w:ilvl w:val="0"/>
          <w:numId w:val="14"/>
        </w:numPr>
        <w:rPr>
          <w:rFonts w:ascii="Apercu Light" w:hAnsi="Apercu Light" w:cs="Arial"/>
          <w:sz w:val="20"/>
          <w:szCs w:val="20"/>
        </w:rPr>
      </w:pPr>
      <w:r>
        <w:rPr>
          <w:rFonts w:ascii="Apercu Light" w:hAnsi="Apercu Light" w:cs="Arial"/>
          <w:sz w:val="20"/>
          <w:szCs w:val="20"/>
        </w:rPr>
        <w:t>Experience in a</w:t>
      </w:r>
      <w:r w:rsidR="005144C4">
        <w:rPr>
          <w:rFonts w:ascii="Apercu Light" w:hAnsi="Apercu Light" w:cs="Arial"/>
          <w:sz w:val="20"/>
          <w:szCs w:val="20"/>
        </w:rPr>
        <w:t xml:space="preserve"> generalist</w:t>
      </w:r>
      <w:r>
        <w:rPr>
          <w:rFonts w:ascii="Apercu Light" w:hAnsi="Apercu Light" w:cs="Arial"/>
          <w:sz w:val="20"/>
          <w:szCs w:val="20"/>
        </w:rPr>
        <w:t xml:space="preserve"> HR/People &amp; Culture management or Business Partner role, managing People &amp; Culture practices, coaching managers on a range of employment areas, to achieve successful outcomes.</w:t>
      </w:r>
    </w:p>
    <w:p w14:paraId="42D593EB" w14:textId="21A13B46" w:rsidR="00A757C8" w:rsidRPr="00A757C8" w:rsidRDefault="00A757C8" w:rsidP="00A757C8">
      <w:pPr>
        <w:pStyle w:val="ListParagraph"/>
        <w:numPr>
          <w:ilvl w:val="0"/>
          <w:numId w:val="14"/>
        </w:numPr>
        <w:rPr>
          <w:rFonts w:ascii="Apercu Light" w:hAnsi="Apercu Light" w:cs="Arial"/>
          <w:sz w:val="20"/>
          <w:szCs w:val="20"/>
        </w:rPr>
      </w:pPr>
      <w:r>
        <w:rPr>
          <w:rFonts w:ascii="Apercu Light" w:hAnsi="Apercu Light" w:cs="Arial"/>
          <w:sz w:val="20"/>
          <w:szCs w:val="20"/>
        </w:rPr>
        <w:t xml:space="preserve">Level 7 CIPD qualification or equivalent knowledge and understanding gained through </w:t>
      </w:r>
      <w:r w:rsidR="00EB7EDF">
        <w:rPr>
          <w:rFonts w:ascii="Apercu Light" w:hAnsi="Apercu Light" w:cs="Arial"/>
          <w:sz w:val="20"/>
          <w:szCs w:val="20"/>
        </w:rPr>
        <w:t xml:space="preserve">a </w:t>
      </w:r>
      <w:r w:rsidR="00617F82">
        <w:rPr>
          <w:rFonts w:ascii="Apercu Light" w:hAnsi="Apercu Light" w:cs="Arial"/>
          <w:sz w:val="20"/>
          <w:szCs w:val="20"/>
        </w:rPr>
        <w:t xml:space="preserve">similar </w:t>
      </w:r>
      <w:r w:rsidR="00313E87">
        <w:rPr>
          <w:rFonts w:ascii="Apercu Light" w:hAnsi="Apercu Light" w:cs="Arial"/>
          <w:sz w:val="20"/>
          <w:szCs w:val="20"/>
        </w:rPr>
        <w:t xml:space="preserve">qualification </w:t>
      </w:r>
      <w:r w:rsidR="00EB7EDF">
        <w:rPr>
          <w:rFonts w:ascii="Apercu Light" w:hAnsi="Apercu Light" w:cs="Arial"/>
          <w:sz w:val="20"/>
          <w:szCs w:val="20"/>
        </w:rPr>
        <w:t xml:space="preserve">or </w:t>
      </w:r>
      <w:r>
        <w:rPr>
          <w:rFonts w:ascii="Apercu Light" w:hAnsi="Apercu Light" w:cs="Arial"/>
          <w:sz w:val="20"/>
          <w:szCs w:val="20"/>
        </w:rPr>
        <w:t>practical experience.</w:t>
      </w:r>
    </w:p>
    <w:p w14:paraId="7B637ADE" w14:textId="34052FA3" w:rsidR="00A757C8" w:rsidRPr="00A757C8" w:rsidRDefault="00A757C8" w:rsidP="00A757C8">
      <w:pPr>
        <w:pStyle w:val="ListParagraph"/>
        <w:numPr>
          <w:ilvl w:val="0"/>
          <w:numId w:val="14"/>
        </w:numPr>
        <w:rPr>
          <w:rFonts w:ascii="Apercu Light" w:hAnsi="Apercu Light" w:cs="Arial"/>
          <w:sz w:val="20"/>
          <w:szCs w:val="20"/>
        </w:rPr>
      </w:pPr>
      <w:r>
        <w:rPr>
          <w:rFonts w:ascii="Apercu Light" w:hAnsi="Apercu Light" w:cs="Arial"/>
          <w:sz w:val="20"/>
          <w:szCs w:val="20"/>
        </w:rPr>
        <w:t>Good working knowledge of current UK employment law and human resources concepts, practices and processes</w:t>
      </w:r>
      <w:r w:rsidR="00BC5416">
        <w:rPr>
          <w:rFonts w:ascii="Apercu Light" w:hAnsi="Apercu Light" w:cs="Arial"/>
          <w:sz w:val="20"/>
          <w:szCs w:val="20"/>
        </w:rPr>
        <w:t xml:space="preserve">, with experience of </w:t>
      </w:r>
      <w:r w:rsidR="00322AC3">
        <w:rPr>
          <w:rFonts w:ascii="Apercu Light" w:hAnsi="Apercu Light" w:cs="Arial"/>
          <w:sz w:val="20"/>
          <w:szCs w:val="20"/>
        </w:rPr>
        <w:t xml:space="preserve">providing </w:t>
      </w:r>
      <w:r w:rsidR="00BC5416">
        <w:rPr>
          <w:rFonts w:ascii="Apercu Light" w:hAnsi="Apercu Light" w:cs="Arial"/>
          <w:sz w:val="20"/>
          <w:szCs w:val="20"/>
        </w:rPr>
        <w:t>advi</w:t>
      </w:r>
      <w:r w:rsidR="0025072F">
        <w:rPr>
          <w:rFonts w:ascii="Apercu Light" w:hAnsi="Apercu Light" w:cs="Arial"/>
          <w:sz w:val="20"/>
          <w:szCs w:val="20"/>
        </w:rPr>
        <w:t>ce</w:t>
      </w:r>
      <w:r w:rsidR="00BC5416">
        <w:rPr>
          <w:rFonts w:ascii="Apercu Light" w:hAnsi="Apercu Light" w:cs="Arial"/>
          <w:sz w:val="20"/>
          <w:szCs w:val="20"/>
        </w:rPr>
        <w:t xml:space="preserve"> on complex case</w:t>
      </w:r>
      <w:r w:rsidR="00B621D5">
        <w:rPr>
          <w:rFonts w:ascii="Apercu Light" w:hAnsi="Apercu Light" w:cs="Arial"/>
          <w:sz w:val="20"/>
          <w:szCs w:val="20"/>
        </w:rPr>
        <w:t xml:space="preserve"> weighing up options related to risk</w:t>
      </w:r>
      <w:r w:rsidR="003C1674">
        <w:rPr>
          <w:rFonts w:ascii="Apercu Light" w:hAnsi="Apercu Light" w:cs="Arial"/>
          <w:sz w:val="20"/>
          <w:szCs w:val="20"/>
        </w:rPr>
        <w:t>.</w:t>
      </w:r>
    </w:p>
    <w:p w14:paraId="77D266D7" w14:textId="755097A1" w:rsidR="00212977" w:rsidRDefault="00123B93" w:rsidP="007A6154">
      <w:pPr>
        <w:pStyle w:val="ListParagraph"/>
        <w:numPr>
          <w:ilvl w:val="0"/>
          <w:numId w:val="14"/>
        </w:numPr>
        <w:rPr>
          <w:rFonts w:ascii="Apercu Light" w:hAnsi="Apercu Light" w:cs="Arial"/>
          <w:sz w:val="20"/>
          <w:szCs w:val="20"/>
        </w:rPr>
      </w:pPr>
      <w:r>
        <w:rPr>
          <w:rFonts w:ascii="Apercu Light" w:hAnsi="Apercu Light" w:cs="Arial"/>
          <w:sz w:val="20"/>
          <w:szCs w:val="20"/>
        </w:rPr>
        <w:t>E</w:t>
      </w:r>
      <w:r w:rsidR="00212977">
        <w:rPr>
          <w:rFonts w:ascii="Apercu Light" w:hAnsi="Apercu Light" w:cs="Arial"/>
          <w:sz w:val="20"/>
          <w:szCs w:val="20"/>
        </w:rPr>
        <w:t xml:space="preserve">xperience of initiating, planning and </w:t>
      </w:r>
      <w:r>
        <w:rPr>
          <w:rFonts w:ascii="Apercu Light" w:hAnsi="Apercu Light" w:cs="Arial"/>
          <w:sz w:val="20"/>
          <w:szCs w:val="20"/>
        </w:rPr>
        <w:t>managing</w:t>
      </w:r>
      <w:r w:rsidR="00212977">
        <w:rPr>
          <w:rFonts w:ascii="Apercu Light" w:hAnsi="Apercu Light" w:cs="Arial"/>
          <w:sz w:val="20"/>
          <w:szCs w:val="20"/>
        </w:rPr>
        <w:t xml:space="preserve"> the successful delivery of </w:t>
      </w:r>
      <w:r w:rsidR="001C234D">
        <w:rPr>
          <w:rFonts w:ascii="Apercu Light" w:hAnsi="Apercu Light" w:cs="Arial"/>
          <w:sz w:val="20"/>
          <w:szCs w:val="20"/>
        </w:rPr>
        <w:t xml:space="preserve">multiple </w:t>
      </w:r>
      <w:r w:rsidR="00046E01">
        <w:rPr>
          <w:rFonts w:ascii="Apercu Light" w:hAnsi="Apercu Light" w:cs="Arial"/>
          <w:sz w:val="20"/>
          <w:szCs w:val="20"/>
        </w:rPr>
        <w:t xml:space="preserve">people </w:t>
      </w:r>
      <w:r w:rsidR="00EC1DA9">
        <w:rPr>
          <w:rFonts w:ascii="Apercu Light" w:hAnsi="Apercu Light" w:cs="Arial"/>
          <w:sz w:val="20"/>
          <w:szCs w:val="20"/>
        </w:rPr>
        <w:t xml:space="preserve">activities and/or </w:t>
      </w:r>
      <w:r w:rsidR="00212977">
        <w:rPr>
          <w:rFonts w:ascii="Apercu Light" w:hAnsi="Apercu Light" w:cs="Arial"/>
          <w:sz w:val="20"/>
          <w:szCs w:val="20"/>
        </w:rPr>
        <w:t xml:space="preserve">projects to time and within budget. </w:t>
      </w:r>
    </w:p>
    <w:p w14:paraId="2B70A747" w14:textId="7D70686D" w:rsidR="009A25A3" w:rsidRDefault="009A25A3" w:rsidP="007A6154">
      <w:pPr>
        <w:pStyle w:val="ListParagraph"/>
        <w:numPr>
          <w:ilvl w:val="0"/>
          <w:numId w:val="14"/>
        </w:numPr>
        <w:rPr>
          <w:rFonts w:ascii="Apercu Light" w:hAnsi="Apercu Light" w:cs="Arial"/>
          <w:sz w:val="20"/>
          <w:szCs w:val="20"/>
        </w:rPr>
      </w:pPr>
      <w:r>
        <w:rPr>
          <w:rFonts w:ascii="Apercu Light" w:hAnsi="Apercu Light" w:cs="Arial"/>
          <w:sz w:val="20"/>
          <w:szCs w:val="20"/>
        </w:rPr>
        <w:t xml:space="preserve">Experience of </w:t>
      </w:r>
      <w:r w:rsidR="000B7562">
        <w:rPr>
          <w:rFonts w:ascii="Apercu Light" w:hAnsi="Apercu Light" w:cs="Arial"/>
          <w:sz w:val="20"/>
          <w:szCs w:val="20"/>
        </w:rPr>
        <w:t xml:space="preserve">leading </w:t>
      </w:r>
      <w:r>
        <w:rPr>
          <w:rFonts w:ascii="Apercu Light" w:hAnsi="Apercu Light" w:cs="Arial"/>
          <w:sz w:val="20"/>
          <w:szCs w:val="20"/>
        </w:rPr>
        <w:t xml:space="preserve">resourcing </w:t>
      </w:r>
      <w:r w:rsidR="000B7562">
        <w:rPr>
          <w:rFonts w:ascii="Apercu Light" w:hAnsi="Apercu Light" w:cs="Arial"/>
          <w:sz w:val="20"/>
          <w:szCs w:val="20"/>
        </w:rPr>
        <w:t xml:space="preserve">campaigns, advising on inclusive recruitment practices, </w:t>
      </w:r>
    </w:p>
    <w:p w14:paraId="34FE2C47" w14:textId="646156B6" w:rsidR="007124B0" w:rsidRPr="00136AD5" w:rsidRDefault="00260D52" w:rsidP="007124B0">
      <w:pPr>
        <w:rPr>
          <w:rFonts w:ascii="Apercu Light" w:hAnsi="Apercu Light" w:cs="Arial"/>
          <w:b/>
          <w:bCs/>
          <w:sz w:val="20"/>
          <w:szCs w:val="20"/>
        </w:rPr>
      </w:pPr>
      <w:r w:rsidRPr="00136AD5">
        <w:rPr>
          <w:rFonts w:ascii="Apercu Light" w:hAnsi="Apercu Light" w:cs="Arial"/>
          <w:b/>
          <w:bCs/>
          <w:sz w:val="20"/>
          <w:szCs w:val="20"/>
        </w:rPr>
        <w:t>Skills</w:t>
      </w:r>
    </w:p>
    <w:p w14:paraId="6BBD34A9" w14:textId="5055C14D" w:rsidR="009E7217" w:rsidRPr="00C64F5F" w:rsidRDefault="009E7217" w:rsidP="00C64F5F">
      <w:pPr>
        <w:pStyle w:val="ListParagraph"/>
        <w:numPr>
          <w:ilvl w:val="0"/>
          <w:numId w:val="14"/>
        </w:numPr>
        <w:rPr>
          <w:rFonts w:ascii="Apercu Light" w:hAnsi="Apercu Light" w:cs="Arial"/>
          <w:sz w:val="20"/>
          <w:szCs w:val="20"/>
        </w:rPr>
      </w:pPr>
      <w:r>
        <w:rPr>
          <w:rFonts w:ascii="Apercu Light" w:hAnsi="Apercu Light" w:cs="Arial"/>
          <w:sz w:val="20"/>
          <w:szCs w:val="20"/>
        </w:rPr>
        <w:t xml:space="preserve">Excellent interpersonal skills, including the ability </w:t>
      </w:r>
      <w:r w:rsidR="007439B5">
        <w:rPr>
          <w:rFonts w:ascii="Apercu Light" w:hAnsi="Apercu Light" w:cs="Arial"/>
          <w:sz w:val="20"/>
          <w:szCs w:val="20"/>
        </w:rPr>
        <w:t xml:space="preserve">to </w:t>
      </w:r>
      <w:r w:rsidR="00A62BB8">
        <w:rPr>
          <w:rFonts w:ascii="Apercu Light" w:hAnsi="Apercu Light" w:cs="Arial"/>
          <w:sz w:val="20"/>
          <w:szCs w:val="20"/>
        </w:rPr>
        <w:t xml:space="preserve">influence and build </w:t>
      </w:r>
      <w:r w:rsidR="00DC325C">
        <w:rPr>
          <w:rFonts w:ascii="Apercu Light" w:hAnsi="Apercu Light" w:cs="Arial"/>
          <w:sz w:val="20"/>
          <w:szCs w:val="20"/>
        </w:rPr>
        <w:t xml:space="preserve">rapport and </w:t>
      </w:r>
      <w:r w:rsidR="00A62BB8">
        <w:rPr>
          <w:rFonts w:ascii="Apercu Light" w:hAnsi="Apercu Light" w:cs="Arial"/>
          <w:sz w:val="20"/>
          <w:szCs w:val="20"/>
        </w:rPr>
        <w:t>credibility with colleagues and external stakeholders</w:t>
      </w:r>
      <w:r w:rsidR="00DC325C">
        <w:rPr>
          <w:rFonts w:ascii="Apercu Light" w:hAnsi="Apercu Light" w:cs="Arial"/>
          <w:sz w:val="20"/>
          <w:szCs w:val="20"/>
        </w:rPr>
        <w:t xml:space="preserve"> based on trust and understanding</w:t>
      </w:r>
      <w:r w:rsidR="00C64F5F">
        <w:rPr>
          <w:rFonts w:ascii="Apercu Light" w:hAnsi="Apercu Light" w:cs="Arial"/>
          <w:sz w:val="20"/>
          <w:szCs w:val="20"/>
        </w:rPr>
        <w:t xml:space="preserve">, </w:t>
      </w:r>
      <w:r w:rsidR="00C64F5F" w:rsidRPr="00A31B0A">
        <w:rPr>
          <w:rFonts w:ascii="Apercu Light" w:hAnsi="Apercu Light" w:cs="Arial"/>
          <w:sz w:val="20"/>
          <w:szCs w:val="20"/>
        </w:rPr>
        <w:t>with the ability to work with people of all working styles and at all levels</w:t>
      </w:r>
      <w:r w:rsidR="00C64F5F">
        <w:rPr>
          <w:rFonts w:ascii="Apercu Light" w:hAnsi="Apercu Light" w:cs="Arial"/>
          <w:sz w:val="20"/>
          <w:szCs w:val="20"/>
        </w:rPr>
        <w:t>.</w:t>
      </w:r>
    </w:p>
    <w:p w14:paraId="38AAC507" w14:textId="7639C967" w:rsidR="00B03C01" w:rsidRPr="00B6282F" w:rsidRDefault="00B03C01" w:rsidP="00B6282F">
      <w:pPr>
        <w:pStyle w:val="ListParagraph"/>
        <w:numPr>
          <w:ilvl w:val="0"/>
          <w:numId w:val="14"/>
        </w:numPr>
        <w:rPr>
          <w:rFonts w:ascii="Apercu Light" w:hAnsi="Apercu Light" w:cs="Arial"/>
          <w:sz w:val="20"/>
          <w:szCs w:val="20"/>
        </w:rPr>
      </w:pPr>
      <w:r>
        <w:rPr>
          <w:rFonts w:ascii="Apercu Light" w:hAnsi="Apercu Light" w:cs="Arial"/>
          <w:sz w:val="20"/>
          <w:szCs w:val="20"/>
        </w:rPr>
        <w:t xml:space="preserve">Excellent communication skills, ability to present reports and </w:t>
      </w:r>
      <w:r w:rsidR="00B87C79">
        <w:rPr>
          <w:rFonts w:ascii="Apercu Light" w:hAnsi="Apercu Light" w:cs="Arial"/>
          <w:sz w:val="20"/>
          <w:szCs w:val="20"/>
        </w:rPr>
        <w:t xml:space="preserve">information, and clear, concise advice </w:t>
      </w:r>
      <w:r>
        <w:rPr>
          <w:rFonts w:ascii="Apercu Light" w:hAnsi="Apercu Light" w:cs="Arial"/>
          <w:sz w:val="20"/>
          <w:szCs w:val="20"/>
        </w:rPr>
        <w:t>to a range of audiences</w:t>
      </w:r>
      <w:r w:rsidR="00CB3DAA">
        <w:rPr>
          <w:rFonts w:ascii="Apercu Light" w:hAnsi="Apercu Light" w:cs="Arial"/>
          <w:sz w:val="20"/>
          <w:szCs w:val="20"/>
        </w:rPr>
        <w:t>.</w:t>
      </w:r>
      <w:r w:rsidR="00B6282F" w:rsidRPr="00B6282F">
        <w:rPr>
          <w:rFonts w:ascii="Apercu Light" w:hAnsi="Apercu Light" w:cs="Arial"/>
          <w:sz w:val="20"/>
          <w:szCs w:val="20"/>
        </w:rPr>
        <w:t xml:space="preserve"> </w:t>
      </w:r>
      <w:r w:rsidR="00B6282F" w:rsidRPr="00714000">
        <w:rPr>
          <w:rFonts w:ascii="Apercu Light" w:hAnsi="Apercu Light" w:cs="Arial"/>
          <w:sz w:val="20"/>
          <w:szCs w:val="20"/>
        </w:rPr>
        <w:t>Active listening skills to understand issues presented and enable others to have a voice</w:t>
      </w:r>
    </w:p>
    <w:p w14:paraId="0934136B" w14:textId="38CCDD75" w:rsidR="00BE7977" w:rsidRPr="00BE7977" w:rsidRDefault="00BE7977" w:rsidP="00BE7977">
      <w:pPr>
        <w:pStyle w:val="ListParagraph"/>
        <w:numPr>
          <w:ilvl w:val="0"/>
          <w:numId w:val="14"/>
        </w:numPr>
        <w:rPr>
          <w:rFonts w:ascii="Apercu Light" w:hAnsi="Apercu Light" w:cs="Arial"/>
          <w:sz w:val="20"/>
          <w:szCs w:val="20"/>
        </w:rPr>
      </w:pPr>
      <w:r>
        <w:rPr>
          <w:rFonts w:ascii="Apercu Light" w:hAnsi="Apercu Light" w:cs="Arial"/>
          <w:sz w:val="20"/>
          <w:szCs w:val="20"/>
        </w:rPr>
        <w:t xml:space="preserve">Ability to manage people, motivating and developing them to achieve objectives, with a focus on exceptional service to colleagues. </w:t>
      </w:r>
    </w:p>
    <w:p w14:paraId="22DF724C" w14:textId="6CBD7A02" w:rsidR="00B03C01" w:rsidRPr="002E481B" w:rsidRDefault="002E481B" w:rsidP="002E481B">
      <w:pPr>
        <w:pStyle w:val="ListParagraph"/>
        <w:numPr>
          <w:ilvl w:val="0"/>
          <w:numId w:val="14"/>
        </w:numPr>
        <w:rPr>
          <w:rFonts w:ascii="Apercu Light" w:hAnsi="Apercu Light" w:cs="Arial"/>
          <w:sz w:val="20"/>
          <w:szCs w:val="20"/>
        </w:rPr>
      </w:pPr>
      <w:r w:rsidRPr="00534C50">
        <w:rPr>
          <w:rFonts w:ascii="Apercu Light" w:hAnsi="Apercu Light" w:cs="Arial"/>
          <w:sz w:val="20"/>
          <w:szCs w:val="20"/>
        </w:rPr>
        <w:t>Ability to use HR system</w:t>
      </w:r>
      <w:r w:rsidR="00C64F5F">
        <w:rPr>
          <w:rFonts w:ascii="Apercu Light" w:hAnsi="Apercu Light" w:cs="Arial"/>
          <w:sz w:val="20"/>
          <w:szCs w:val="20"/>
        </w:rPr>
        <w:t>s</w:t>
      </w:r>
      <w:r w:rsidRPr="00534C50">
        <w:rPr>
          <w:rFonts w:ascii="Apercu Light" w:hAnsi="Apercu Light" w:cs="Arial"/>
          <w:sz w:val="20"/>
          <w:szCs w:val="20"/>
        </w:rPr>
        <w:t xml:space="preserve"> effectively</w:t>
      </w:r>
      <w:r>
        <w:rPr>
          <w:rFonts w:ascii="Apercu Light" w:hAnsi="Apercu Light" w:cs="Arial"/>
          <w:sz w:val="20"/>
          <w:szCs w:val="20"/>
        </w:rPr>
        <w:t xml:space="preserve"> and</w:t>
      </w:r>
      <w:r w:rsidR="00B03C01" w:rsidRPr="002E481B">
        <w:rPr>
          <w:rFonts w:ascii="Apercu Light" w:hAnsi="Apercu Light" w:cs="Arial"/>
          <w:sz w:val="20"/>
          <w:szCs w:val="20"/>
        </w:rPr>
        <w:t xml:space="preserve"> </w:t>
      </w:r>
      <w:r w:rsidR="00021C75">
        <w:rPr>
          <w:rFonts w:ascii="Apercu Light" w:hAnsi="Apercu Light" w:cs="Arial"/>
          <w:sz w:val="20"/>
          <w:szCs w:val="20"/>
        </w:rPr>
        <w:t xml:space="preserve">analyse </w:t>
      </w:r>
      <w:r w:rsidR="00B03C01" w:rsidRPr="002E481B">
        <w:rPr>
          <w:rFonts w:ascii="Apercu Light" w:hAnsi="Apercu Light" w:cs="Arial"/>
          <w:sz w:val="20"/>
          <w:szCs w:val="20"/>
        </w:rPr>
        <w:t>people data (including numerical data) and analytics to provide insight and interpret evidence, answer questions and make decisions, generating workable solutions and make rational judgement</w:t>
      </w:r>
    </w:p>
    <w:p w14:paraId="404204A0" w14:textId="161DEBE8" w:rsidR="002E481B" w:rsidRDefault="004A2061" w:rsidP="002E481B">
      <w:pPr>
        <w:pStyle w:val="ListParagraph"/>
        <w:numPr>
          <w:ilvl w:val="0"/>
          <w:numId w:val="14"/>
        </w:numPr>
        <w:rPr>
          <w:rFonts w:ascii="Apercu Light" w:hAnsi="Apercu Light" w:cs="Arial"/>
          <w:sz w:val="20"/>
          <w:szCs w:val="20"/>
        </w:rPr>
      </w:pPr>
      <w:r>
        <w:rPr>
          <w:rFonts w:ascii="Apercu Light" w:hAnsi="Apercu Light" w:cs="Arial"/>
          <w:sz w:val="20"/>
          <w:szCs w:val="20"/>
        </w:rPr>
        <w:t xml:space="preserve">Ability to </w:t>
      </w:r>
      <w:r w:rsidR="000D5C2D" w:rsidRPr="000D5C2D">
        <w:rPr>
          <w:rFonts w:ascii="Apercu Light" w:hAnsi="Apercu Light" w:cs="Arial"/>
          <w:sz w:val="20"/>
          <w:szCs w:val="20"/>
        </w:rPr>
        <w:t>manag</w:t>
      </w:r>
      <w:r>
        <w:rPr>
          <w:rFonts w:ascii="Apercu Light" w:hAnsi="Apercu Light" w:cs="Arial"/>
          <w:sz w:val="20"/>
          <w:szCs w:val="20"/>
        </w:rPr>
        <w:t>e a range of people work streams at once (e.g. recruitment, training, employee engagement, payroll</w:t>
      </w:r>
      <w:r w:rsidR="001C577B">
        <w:rPr>
          <w:rFonts w:ascii="Apercu Light" w:hAnsi="Apercu Light" w:cs="Arial"/>
          <w:sz w:val="20"/>
          <w:szCs w:val="20"/>
        </w:rPr>
        <w:t>, case work)</w:t>
      </w:r>
      <w:r w:rsidR="000D5C2D" w:rsidRPr="000D5C2D">
        <w:rPr>
          <w:rFonts w:ascii="Apercu Light" w:hAnsi="Apercu Light" w:cs="Arial"/>
          <w:sz w:val="20"/>
          <w:szCs w:val="20"/>
        </w:rPr>
        <w:t xml:space="preserve"> and prioritis</w:t>
      </w:r>
      <w:r w:rsidR="0081748C">
        <w:rPr>
          <w:rFonts w:ascii="Apercu Light" w:hAnsi="Apercu Light" w:cs="Arial"/>
          <w:sz w:val="20"/>
          <w:szCs w:val="20"/>
        </w:rPr>
        <w:t>e</w:t>
      </w:r>
      <w:r w:rsidR="000D5C2D" w:rsidRPr="000D5C2D">
        <w:rPr>
          <w:rFonts w:ascii="Apercu Light" w:hAnsi="Apercu Light" w:cs="Arial"/>
          <w:sz w:val="20"/>
          <w:szCs w:val="20"/>
        </w:rPr>
        <w:t xml:space="preserve"> multiple and diverse pieces of work and projects; systematic in approach</w:t>
      </w:r>
    </w:p>
    <w:p w14:paraId="2D975EC9" w14:textId="06C14A0A" w:rsidR="00534C50" w:rsidRPr="002E481B" w:rsidRDefault="00534C50" w:rsidP="002E481B">
      <w:pPr>
        <w:pStyle w:val="ListParagraph"/>
        <w:numPr>
          <w:ilvl w:val="0"/>
          <w:numId w:val="14"/>
        </w:numPr>
        <w:rPr>
          <w:rFonts w:ascii="Apercu Light" w:hAnsi="Apercu Light" w:cs="Arial"/>
          <w:sz w:val="20"/>
          <w:szCs w:val="20"/>
        </w:rPr>
      </w:pPr>
      <w:r w:rsidRPr="002E481B">
        <w:rPr>
          <w:rFonts w:ascii="Apercu Light" w:hAnsi="Apercu Light" w:cs="Arial"/>
          <w:sz w:val="20"/>
          <w:szCs w:val="20"/>
        </w:rPr>
        <w:t>Competent Microsoft Word, Excel, Outlook and PowerPoint skills</w:t>
      </w:r>
    </w:p>
    <w:p w14:paraId="36EE532F" w14:textId="77777777" w:rsidR="007124B0" w:rsidRPr="00136AD5" w:rsidRDefault="007124B0" w:rsidP="007124B0">
      <w:pPr>
        <w:pStyle w:val="BodyText"/>
        <w:ind w:left="261"/>
        <w:rPr>
          <w:rFonts w:ascii="Apercu Light" w:hAnsi="Apercu Light" w:cs="Arial"/>
          <w:b/>
        </w:rPr>
      </w:pPr>
      <w:r w:rsidRPr="00136AD5">
        <w:rPr>
          <w:rFonts w:ascii="Apercu Light" w:hAnsi="Apercu Light" w:cs="Arial"/>
          <w:b/>
        </w:rPr>
        <w:t>Personal Characteristics</w:t>
      </w:r>
    </w:p>
    <w:p w14:paraId="1DEE22F9" w14:textId="77777777" w:rsidR="0079091B" w:rsidRPr="00136AD5" w:rsidRDefault="0079091B" w:rsidP="0079091B">
      <w:pPr>
        <w:pStyle w:val="NoSpacing"/>
        <w:rPr>
          <w:rFonts w:ascii="Apercu Light" w:hAnsi="Apercu Light" w:cs="Arial"/>
          <w:sz w:val="20"/>
          <w:szCs w:val="20"/>
        </w:rPr>
      </w:pPr>
    </w:p>
    <w:p w14:paraId="4BE5AC47" w14:textId="4631CC4C" w:rsidR="00234600" w:rsidRPr="004365F9" w:rsidRDefault="00234600" w:rsidP="007F7B0D">
      <w:pPr>
        <w:pStyle w:val="ListParagraph"/>
        <w:numPr>
          <w:ilvl w:val="0"/>
          <w:numId w:val="15"/>
        </w:numPr>
        <w:rPr>
          <w:rFonts w:ascii="Apercu Light" w:hAnsi="Apercu Light" w:cs="Arial"/>
          <w:sz w:val="20"/>
          <w:szCs w:val="20"/>
        </w:rPr>
      </w:pPr>
      <w:r w:rsidRPr="00136AD5">
        <w:rPr>
          <w:rFonts w:ascii="Apercu Light" w:hAnsi="Apercu Light" w:cs="Arial"/>
          <w:color w:val="000000"/>
          <w:sz w:val="20"/>
          <w:szCs w:val="20"/>
          <w:lang w:val="en-US"/>
        </w:rPr>
        <w:t xml:space="preserve">A </w:t>
      </w:r>
      <w:r w:rsidRPr="00A62BB8">
        <w:rPr>
          <w:rFonts w:ascii="Apercu Light" w:hAnsi="Apercu Light" w:cs="Arial"/>
          <w:color w:val="000000"/>
          <w:sz w:val="20"/>
          <w:szCs w:val="20"/>
          <w:lang w:val="en-US"/>
        </w:rPr>
        <w:t>commitment to our charitable objectives and values, to make Help Musicians a great place to work for all, championing a culture of inclusion and advancing equity in all that we do</w:t>
      </w:r>
      <w:r w:rsidR="00105669" w:rsidRPr="00A62BB8">
        <w:rPr>
          <w:rFonts w:ascii="Apercu Light" w:hAnsi="Apercu Light" w:cs="Arial"/>
          <w:color w:val="000000"/>
          <w:sz w:val="20"/>
          <w:szCs w:val="20"/>
          <w:lang w:val="en-US"/>
        </w:rPr>
        <w:t>.</w:t>
      </w:r>
    </w:p>
    <w:p w14:paraId="7D8C96B3" w14:textId="3FDDE626" w:rsidR="00D2462B" w:rsidRPr="004365F9" w:rsidRDefault="00474314" w:rsidP="004365F9">
      <w:pPr>
        <w:pStyle w:val="ListParagraph"/>
        <w:numPr>
          <w:ilvl w:val="0"/>
          <w:numId w:val="15"/>
        </w:numPr>
        <w:rPr>
          <w:rFonts w:ascii="Apercu Light" w:hAnsi="Apercu Light" w:cs="Arial"/>
          <w:sz w:val="20"/>
          <w:szCs w:val="20"/>
        </w:rPr>
      </w:pPr>
      <w:r>
        <w:rPr>
          <w:rFonts w:ascii="Apercu Light" w:hAnsi="Apercu Light" w:cs="Arial"/>
          <w:sz w:val="20"/>
          <w:szCs w:val="20"/>
        </w:rPr>
        <w:t>Collaborative, o</w:t>
      </w:r>
      <w:r w:rsidR="00764359">
        <w:rPr>
          <w:rFonts w:ascii="Apercu Light" w:hAnsi="Apercu Light" w:cs="Arial"/>
          <w:sz w:val="20"/>
          <w:szCs w:val="20"/>
        </w:rPr>
        <w:t xml:space="preserve">pen, </w:t>
      </w:r>
      <w:r>
        <w:rPr>
          <w:rFonts w:ascii="Apercu Light" w:hAnsi="Apercu Light" w:cs="Arial"/>
          <w:sz w:val="20"/>
          <w:szCs w:val="20"/>
        </w:rPr>
        <w:t xml:space="preserve">and </w:t>
      </w:r>
      <w:r w:rsidR="005B0383">
        <w:rPr>
          <w:rFonts w:ascii="Apercu Light" w:hAnsi="Apercu Light" w:cs="Arial"/>
          <w:sz w:val="20"/>
          <w:szCs w:val="20"/>
        </w:rPr>
        <w:t>thoughtful</w:t>
      </w:r>
      <w:r>
        <w:rPr>
          <w:rFonts w:ascii="Apercu Light" w:hAnsi="Apercu Light" w:cs="Arial"/>
          <w:sz w:val="20"/>
          <w:szCs w:val="20"/>
        </w:rPr>
        <w:t xml:space="preserve">, </w:t>
      </w:r>
      <w:r w:rsidR="00D1410D">
        <w:rPr>
          <w:rFonts w:ascii="Apercu Light" w:hAnsi="Apercu Light" w:cs="Arial"/>
          <w:sz w:val="20"/>
          <w:szCs w:val="20"/>
        </w:rPr>
        <w:t>with the ability to engender trust</w:t>
      </w:r>
      <w:r w:rsidR="00DF04FD">
        <w:rPr>
          <w:rFonts w:ascii="Apercu Light" w:hAnsi="Apercu Light" w:cs="Arial"/>
          <w:sz w:val="20"/>
          <w:szCs w:val="20"/>
        </w:rPr>
        <w:t xml:space="preserve"> and maintain confidentiality </w:t>
      </w:r>
    </w:p>
    <w:p w14:paraId="759DABBE" w14:textId="2B755747" w:rsidR="00EE2DD7" w:rsidRPr="00EE2DD7" w:rsidRDefault="005019A8" w:rsidP="007F7B0D">
      <w:pPr>
        <w:pStyle w:val="ListParagraph"/>
        <w:numPr>
          <w:ilvl w:val="0"/>
          <w:numId w:val="15"/>
        </w:numPr>
        <w:rPr>
          <w:rFonts w:ascii="Apercu Light" w:hAnsi="Apercu Light" w:cs="Arial"/>
          <w:sz w:val="20"/>
          <w:szCs w:val="20"/>
        </w:rPr>
      </w:pPr>
      <w:r>
        <w:rPr>
          <w:rFonts w:ascii="Apercu Light" w:hAnsi="Apercu Light" w:cs="Arial"/>
          <w:color w:val="000000"/>
          <w:sz w:val="20"/>
          <w:szCs w:val="20"/>
          <w:lang w:val="en-US"/>
        </w:rPr>
        <w:t>Delivers results, p</w:t>
      </w:r>
      <w:r w:rsidR="003E1CB0">
        <w:rPr>
          <w:rFonts w:ascii="Apercu Light" w:hAnsi="Apercu Light" w:cs="Arial"/>
          <w:color w:val="000000"/>
          <w:sz w:val="20"/>
          <w:szCs w:val="20"/>
          <w:lang w:val="en-US"/>
        </w:rPr>
        <w:t>ositive and p</w:t>
      </w:r>
      <w:r w:rsidR="00CF7075">
        <w:rPr>
          <w:rFonts w:ascii="Apercu Light" w:hAnsi="Apercu Light" w:cs="Arial"/>
          <w:color w:val="000000"/>
          <w:sz w:val="20"/>
          <w:szCs w:val="20"/>
          <w:lang w:val="en-US"/>
        </w:rPr>
        <w:t xml:space="preserve">roactive </w:t>
      </w:r>
      <w:r w:rsidR="003E1CB0">
        <w:rPr>
          <w:rFonts w:ascii="Apercu Light" w:hAnsi="Apercu Light" w:cs="Arial"/>
          <w:color w:val="000000"/>
          <w:sz w:val="20"/>
          <w:szCs w:val="20"/>
          <w:lang w:val="en-US"/>
        </w:rPr>
        <w:t>approach</w:t>
      </w:r>
      <w:r w:rsidR="00821316">
        <w:rPr>
          <w:rFonts w:ascii="Apercu Light" w:hAnsi="Apercu Light" w:cs="Arial"/>
          <w:color w:val="000000"/>
          <w:sz w:val="20"/>
          <w:szCs w:val="20"/>
          <w:lang w:val="en-US"/>
        </w:rPr>
        <w:t>, remains calm under pressure</w:t>
      </w:r>
    </w:p>
    <w:p w14:paraId="3CD2A065" w14:textId="1A0B1CF7" w:rsidR="00EE2DD7" w:rsidRDefault="00EE2DD7" w:rsidP="00EE2DD7">
      <w:pPr>
        <w:pStyle w:val="ListParagraph"/>
        <w:numPr>
          <w:ilvl w:val="0"/>
          <w:numId w:val="15"/>
        </w:numPr>
        <w:rPr>
          <w:rFonts w:ascii="Apercu Light" w:hAnsi="Apercu Light" w:cs="Arial"/>
          <w:sz w:val="20"/>
          <w:szCs w:val="20"/>
        </w:rPr>
      </w:pPr>
      <w:r w:rsidRPr="00A40D1C">
        <w:rPr>
          <w:rFonts w:ascii="Apercu Light" w:hAnsi="Apercu Light" w:cs="Arial"/>
          <w:sz w:val="20"/>
          <w:szCs w:val="20"/>
        </w:rPr>
        <w:t>Pragmatic and logical</w:t>
      </w:r>
      <w:r w:rsidR="00821316">
        <w:rPr>
          <w:rFonts w:ascii="Apercu Light" w:hAnsi="Apercu Light" w:cs="Arial"/>
          <w:sz w:val="20"/>
          <w:szCs w:val="20"/>
        </w:rPr>
        <w:t xml:space="preserve"> decision maker</w:t>
      </w:r>
      <w:r w:rsidRPr="00A40D1C">
        <w:rPr>
          <w:rFonts w:ascii="Apercu Light" w:hAnsi="Apercu Light" w:cs="Arial"/>
          <w:sz w:val="20"/>
          <w:szCs w:val="20"/>
        </w:rPr>
        <w:t>; able to solve problems quickly</w:t>
      </w:r>
    </w:p>
    <w:p w14:paraId="6DAB50D4" w14:textId="2332439E" w:rsidR="0039017C" w:rsidRPr="001C234D" w:rsidRDefault="009A1702" w:rsidP="0039017C">
      <w:pPr>
        <w:pStyle w:val="ListParagraph"/>
        <w:numPr>
          <w:ilvl w:val="0"/>
          <w:numId w:val="15"/>
        </w:numPr>
        <w:rPr>
          <w:rFonts w:ascii="Apercu Light" w:hAnsi="Apercu Light" w:cs="Arial"/>
          <w:sz w:val="20"/>
          <w:szCs w:val="20"/>
        </w:rPr>
      </w:pPr>
      <w:r>
        <w:rPr>
          <w:rFonts w:ascii="Apercu Light" w:hAnsi="Apercu Light" w:cs="Arial"/>
          <w:sz w:val="20"/>
          <w:szCs w:val="20"/>
        </w:rPr>
        <w:t>Adaptable</w:t>
      </w:r>
      <w:r w:rsidR="006B2032">
        <w:rPr>
          <w:rFonts w:ascii="Apercu Light" w:hAnsi="Apercu Light" w:cs="Arial"/>
          <w:sz w:val="20"/>
          <w:szCs w:val="20"/>
        </w:rPr>
        <w:t>, uses initiative,</w:t>
      </w:r>
      <w:r>
        <w:rPr>
          <w:rFonts w:ascii="Apercu Light" w:hAnsi="Apercu Light" w:cs="Arial"/>
          <w:sz w:val="20"/>
          <w:szCs w:val="20"/>
        </w:rPr>
        <w:t xml:space="preserve"> and</w:t>
      </w:r>
      <w:r w:rsidR="00FF0128">
        <w:rPr>
          <w:rFonts w:ascii="Apercu Light" w:hAnsi="Apercu Light" w:cs="Arial"/>
          <w:sz w:val="20"/>
          <w:szCs w:val="20"/>
        </w:rPr>
        <w:t xml:space="preserve"> w</w:t>
      </w:r>
      <w:r w:rsidR="005A473C" w:rsidRPr="005A473C">
        <w:rPr>
          <w:rFonts w:ascii="Apercu Light" w:hAnsi="Apercu Light" w:cs="Arial"/>
          <w:sz w:val="20"/>
          <w:szCs w:val="20"/>
        </w:rPr>
        <w:t xml:space="preserve">illing to work flexibly in response to changing </w:t>
      </w:r>
      <w:r w:rsidR="007C2052">
        <w:rPr>
          <w:rFonts w:ascii="Apercu Light" w:hAnsi="Apercu Light" w:cs="Arial"/>
          <w:sz w:val="20"/>
          <w:szCs w:val="20"/>
        </w:rPr>
        <w:t>priorities or</w:t>
      </w:r>
      <w:r w:rsidR="005A473C" w:rsidRPr="005A473C">
        <w:rPr>
          <w:rFonts w:ascii="Apercu Light" w:hAnsi="Apercu Light" w:cs="Arial"/>
          <w:sz w:val="20"/>
          <w:szCs w:val="20"/>
        </w:rPr>
        <w:t xml:space="preserve"> requirements</w:t>
      </w:r>
    </w:p>
    <w:p w14:paraId="5820AEF7" w14:textId="5AE32485" w:rsidR="0039017C" w:rsidRPr="00136AD5" w:rsidRDefault="0039017C" w:rsidP="0039017C">
      <w:pPr>
        <w:rPr>
          <w:rFonts w:ascii="Apercu Light" w:hAnsi="Apercu Light" w:cs="Arial"/>
          <w:b/>
          <w:bCs/>
          <w:sz w:val="24"/>
          <w:szCs w:val="24"/>
        </w:rPr>
      </w:pPr>
      <w:r w:rsidRPr="00136AD5">
        <w:rPr>
          <w:rFonts w:ascii="Apercu Light" w:hAnsi="Apercu Light" w:cs="Arial"/>
          <w:b/>
          <w:bCs/>
          <w:sz w:val="24"/>
          <w:szCs w:val="24"/>
        </w:rPr>
        <w:t>Additional info</w:t>
      </w:r>
    </w:p>
    <w:p w14:paraId="56FCF841" w14:textId="2DD54852" w:rsidR="0039017C" w:rsidRDefault="00A62BB8" w:rsidP="00B924DE">
      <w:pPr>
        <w:pStyle w:val="ListParagraph"/>
        <w:numPr>
          <w:ilvl w:val="0"/>
          <w:numId w:val="15"/>
        </w:numPr>
        <w:rPr>
          <w:rFonts w:ascii="Apercu Light" w:hAnsi="Apercu Light" w:cs="Arial"/>
          <w:sz w:val="20"/>
          <w:szCs w:val="20"/>
        </w:rPr>
      </w:pPr>
      <w:r>
        <w:rPr>
          <w:rFonts w:ascii="Apercu Light" w:hAnsi="Apercu Light" w:cs="Arial"/>
          <w:sz w:val="20"/>
          <w:szCs w:val="20"/>
        </w:rPr>
        <w:t>Basic</w:t>
      </w:r>
      <w:r w:rsidR="0039017C" w:rsidRPr="00136AD5">
        <w:rPr>
          <w:rFonts w:ascii="Apercu Light" w:hAnsi="Apercu Light" w:cs="Arial"/>
          <w:sz w:val="20"/>
          <w:szCs w:val="20"/>
        </w:rPr>
        <w:t xml:space="preserve"> DBS check required</w:t>
      </w:r>
    </w:p>
    <w:p w14:paraId="125709B6" w14:textId="49FCBBF9" w:rsidR="00A83E02" w:rsidRPr="00A83E02" w:rsidRDefault="00A83E02" w:rsidP="00A83E02">
      <w:pPr>
        <w:pStyle w:val="ListParagraph"/>
        <w:numPr>
          <w:ilvl w:val="0"/>
          <w:numId w:val="15"/>
        </w:numPr>
        <w:rPr>
          <w:rFonts w:ascii="Apercu Light" w:hAnsi="Apercu Light" w:cs="Arial"/>
          <w:sz w:val="20"/>
          <w:szCs w:val="20"/>
        </w:rPr>
      </w:pPr>
      <w:r w:rsidRPr="00A83E02">
        <w:rPr>
          <w:rFonts w:ascii="Apercu Light" w:hAnsi="Apercu Light" w:cs="Arial"/>
          <w:sz w:val="20"/>
          <w:szCs w:val="20"/>
        </w:rPr>
        <w:t xml:space="preserve">Hybrid working </w:t>
      </w:r>
      <w:r>
        <w:rPr>
          <w:rFonts w:ascii="Apercu Light" w:hAnsi="Apercu Light" w:cs="Arial"/>
          <w:sz w:val="20"/>
          <w:szCs w:val="20"/>
        </w:rPr>
        <w:t>as a flexible benefit</w:t>
      </w:r>
      <w:r w:rsidRPr="00A83E02">
        <w:rPr>
          <w:rFonts w:ascii="Apercu Light" w:hAnsi="Apercu Light" w:cs="Arial"/>
          <w:sz w:val="20"/>
          <w:szCs w:val="20"/>
        </w:rPr>
        <w:t>, with a minimum of 2 days in the London office (WC1X 9JS) and 3 days at home, with flexibility to attend the London office more regularly as the needs of the role dictate</w:t>
      </w:r>
    </w:p>
    <w:p w14:paraId="75CFCF3F" w14:textId="1D4A17EA" w:rsidR="005A473C" w:rsidRPr="005A473C" w:rsidRDefault="005A473C" w:rsidP="005A473C">
      <w:pPr>
        <w:pStyle w:val="ListParagraph"/>
        <w:numPr>
          <w:ilvl w:val="0"/>
          <w:numId w:val="15"/>
        </w:numPr>
        <w:rPr>
          <w:rFonts w:ascii="Apercu Light" w:hAnsi="Apercu Light" w:cs="Arial"/>
          <w:sz w:val="20"/>
          <w:szCs w:val="20"/>
        </w:rPr>
      </w:pPr>
      <w:r w:rsidRPr="005A473C">
        <w:rPr>
          <w:rFonts w:ascii="Apercu Light" w:hAnsi="Apercu Light" w:cs="Arial"/>
          <w:sz w:val="20"/>
          <w:szCs w:val="20"/>
        </w:rPr>
        <w:lastRenderedPageBreak/>
        <w:t xml:space="preserve">Willingness and ability to travel </w:t>
      </w:r>
      <w:r>
        <w:rPr>
          <w:rFonts w:ascii="Apercu Light" w:hAnsi="Apercu Light" w:cs="Arial"/>
          <w:sz w:val="20"/>
          <w:szCs w:val="20"/>
        </w:rPr>
        <w:t xml:space="preserve">occasionally </w:t>
      </w:r>
      <w:r w:rsidRPr="005A473C">
        <w:rPr>
          <w:rFonts w:ascii="Apercu Light" w:hAnsi="Apercu Light" w:cs="Arial"/>
          <w:sz w:val="20"/>
          <w:szCs w:val="20"/>
        </w:rPr>
        <w:t xml:space="preserve">within the United Kingdom, with overnight stays where necessary </w:t>
      </w:r>
    </w:p>
    <w:p w14:paraId="09266C58" w14:textId="77777777" w:rsidR="00B705FF" w:rsidRPr="00136AD5" w:rsidRDefault="00B705FF" w:rsidP="00B705FF">
      <w:pPr>
        <w:rPr>
          <w:rFonts w:ascii="Apercu Light" w:eastAsia="Times New Roman" w:hAnsi="Apercu Light" w:cs="Arial"/>
          <w:i/>
          <w:color w:val="000000"/>
          <w:sz w:val="20"/>
          <w:szCs w:val="20"/>
        </w:rPr>
      </w:pPr>
      <w:r w:rsidRPr="00136AD5">
        <w:rPr>
          <w:rFonts w:ascii="Apercu Light" w:eastAsia="Times New Roman" w:hAnsi="Apercu Light" w:cs="Arial"/>
          <w:i/>
          <w:color w:val="000000"/>
          <w:sz w:val="20"/>
          <w:szCs w:val="20"/>
        </w:rPr>
        <w:t>This job description is a written statement of the essential requirements of the job, with its key accountabilities, and the experience, knowledge, and skills required for effective performance. This is not intended to be an exhaustive account of all aspects of the duties involved.</w:t>
      </w:r>
    </w:p>
    <w:p w14:paraId="6EFD6827" w14:textId="77662897" w:rsidR="007124B0" w:rsidRPr="00967004" w:rsidRDefault="007124B0" w:rsidP="007124B0">
      <w:pPr>
        <w:rPr>
          <w:rFonts w:ascii="Arial" w:hAnsi="Arial" w:cs="Arial"/>
        </w:rPr>
      </w:pPr>
    </w:p>
    <w:sectPr w:rsidR="007124B0" w:rsidRPr="00967004" w:rsidSect="00A10166">
      <w:headerReference w:type="default" r:id="rId10"/>
      <w:footerReference w:type="default" r:id="rId11"/>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9BEF0" w14:textId="77777777" w:rsidR="00714D33" w:rsidRDefault="00714D33" w:rsidP="007130BA">
      <w:pPr>
        <w:spacing w:after="0" w:line="240" w:lineRule="auto"/>
      </w:pPr>
      <w:r>
        <w:separator/>
      </w:r>
    </w:p>
  </w:endnote>
  <w:endnote w:type="continuationSeparator" w:id="0">
    <w:p w14:paraId="3E95ECDB" w14:textId="77777777" w:rsidR="00714D33" w:rsidRDefault="00714D33" w:rsidP="0071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ercu Light">
    <w:panose1 w:val="020B0303050601040103"/>
    <w:charset w:val="00"/>
    <w:family w:val="swiss"/>
    <w:notTrueType/>
    <w:pitch w:val="variable"/>
    <w:sig w:usb0="0000014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rcu Bold">
    <w:altName w:val="Apercu"/>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036B" w14:textId="160D16C0" w:rsidR="00625461" w:rsidRPr="009E6225" w:rsidRDefault="00EA5A24">
    <w:pPr>
      <w:pStyle w:val="Footer"/>
      <w:rPr>
        <w:rFonts w:ascii="Apercu Light" w:hAnsi="Apercu Light"/>
        <w:i/>
        <w:iCs/>
      </w:rPr>
    </w:pPr>
    <w:r>
      <w:rPr>
        <w:rFonts w:ascii="Apercu Light" w:hAnsi="Apercu Light"/>
        <w:b/>
        <w:bCs/>
      </w:rPr>
      <w:t>People &amp; Culture Manager</w:t>
    </w:r>
    <w:r w:rsidR="00021B4E" w:rsidRPr="009E6225">
      <w:rPr>
        <w:rFonts w:ascii="Apercu Light" w:hAnsi="Apercu Light"/>
      </w:rPr>
      <w:tab/>
      <w:t xml:space="preserve">                                                           </w:t>
    </w:r>
  </w:p>
  <w:p w14:paraId="05741385" w14:textId="4E8F93F9" w:rsidR="00625461" w:rsidRPr="009E6225" w:rsidRDefault="00625461">
    <w:pPr>
      <w:pStyle w:val="Footer"/>
      <w:rPr>
        <w:rFonts w:ascii="Apercu Light" w:hAnsi="Apercu Light"/>
      </w:rPr>
    </w:pPr>
    <w:r w:rsidRPr="009E6225">
      <w:rPr>
        <w:rFonts w:ascii="Apercu Light" w:hAnsi="Apercu Light"/>
        <w:sz w:val="16"/>
      </w:rPr>
      <w:t>7-11</w:t>
    </w:r>
    <w:r w:rsidRPr="009E6225">
      <w:rPr>
        <w:rFonts w:ascii="Apercu Light" w:hAnsi="Apercu Light"/>
        <w:spacing w:val="-2"/>
        <w:sz w:val="16"/>
      </w:rPr>
      <w:t xml:space="preserve"> </w:t>
    </w:r>
    <w:r w:rsidRPr="009E6225">
      <w:rPr>
        <w:rFonts w:ascii="Apercu Light" w:hAnsi="Apercu Light"/>
        <w:spacing w:val="-1"/>
        <w:sz w:val="16"/>
      </w:rPr>
      <w:t>Britannia</w:t>
    </w:r>
    <w:r w:rsidRPr="009E6225">
      <w:rPr>
        <w:rFonts w:ascii="Apercu Light" w:hAnsi="Apercu Light"/>
        <w:spacing w:val="-2"/>
        <w:sz w:val="16"/>
      </w:rPr>
      <w:t xml:space="preserve"> </w:t>
    </w:r>
    <w:r w:rsidRPr="009E6225">
      <w:rPr>
        <w:rFonts w:ascii="Apercu Light" w:hAnsi="Apercu Light"/>
        <w:sz w:val="16"/>
      </w:rPr>
      <w:t>Street,</w:t>
    </w:r>
    <w:r w:rsidRPr="009E6225">
      <w:rPr>
        <w:rFonts w:ascii="Apercu Light" w:hAnsi="Apercu Light"/>
        <w:spacing w:val="-1"/>
        <w:sz w:val="16"/>
      </w:rPr>
      <w:t xml:space="preserve"> London</w:t>
    </w:r>
    <w:r w:rsidRPr="009E6225">
      <w:rPr>
        <w:rFonts w:ascii="Apercu Light" w:hAnsi="Apercu Light"/>
        <w:spacing w:val="-2"/>
        <w:sz w:val="16"/>
      </w:rPr>
      <w:t xml:space="preserve"> </w:t>
    </w:r>
    <w:r w:rsidRPr="009E6225">
      <w:rPr>
        <w:rFonts w:ascii="Apercu Light" w:hAnsi="Apercu Light"/>
        <w:spacing w:val="-1"/>
        <w:sz w:val="16"/>
      </w:rPr>
      <w:t>WC1X</w:t>
    </w:r>
    <w:r w:rsidRPr="009E6225">
      <w:rPr>
        <w:rFonts w:ascii="Apercu Light" w:hAnsi="Apercu Light"/>
        <w:spacing w:val="-3"/>
        <w:sz w:val="16"/>
      </w:rPr>
      <w:t xml:space="preserve"> </w:t>
    </w:r>
    <w:r w:rsidRPr="009E6225">
      <w:rPr>
        <w:rFonts w:ascii="Apercu Light" w:hAnsi="Apercu Light"/>
        <w:sz w:val="16"/>
      </w:rPr>
      <w:t>9JS</w:t>
    </w:r>
    <w:r w:rsidRPr="009E6225">
      <w:rPr>
        <w:rFonts w:ascii="Apercu Light" w:hAnsi="Apercu Light"/>
        <w:spacing w:val="32"/>
        <w:sz w:val="16"/>
      </w:rPr>
      <w:t xml:space="preserve"> </w:t>
    </w:r>
    <w:r w:rsidRPr="009E6225">
      <w:rPr>
        <w:rFonts w:ascii="Apercu Light" w:hAnsi="Apercu Light"/>
        <w:sz w:val="16"/>
      </w:rPr>
      <w:t>|</w:t>
    </w:r>
    <w:r w:rsidRPr="009E6225">
      <w:rPr>
        <w:rFonts w:ascii="Apercu Light" w:hAnsi="Apercu Light"/>
        <w:spacing w:val="29"/>
        <w:sz w:val="16"/>
      </w:rPr>
      <w:t xml:space="preserve"> </w:t>
    </w:r>
    <w:r w:rsidRPr="009E6225">
      <w:rPr>
        <w:rFonts w:ascii="Apercu Light" w:hAnsi="Apercu Light"/>
        <w:spacing w:val="-1"/>
        <w:sz w:val="16"/>
      </w:rPr>
      <w:t>020</w:t>
    </w:r>
    <w:r w:rsidRPr="009E6225">
      <w:rPr>
        <w:rFonts w:ascii="Apercu Light" w:hAnsi="Apercu Light"/>
        <w:spacing w:val="-2"/>
        <w:sz w:val="16"/>
      </w:rPr>
      <w:t xml:space="preserve"> </w:t>
    </w:r>
    <w:r w:rsidRPr="009E6225">
      <w:rPr>
        <w:rFonts w:ascii="Apercu Light" w:hAnsi="Apercu Light"/>
        <w:spacing w:val="-1"/>
        <w:sz w:val="16"/>
      </w:rPr>
      <w:t>7239</w:t>
    </w:r>
    <w:r w:rsidRPr="009E6225">
      <w:rPr>
        <w:rFonts w:ascii="Apercu Light" w:hAnsi="Apercu Light"/>
        <w:spacing w:val="-2"/>
        <w:sz w:val="16"/>
      </w:rPr>
      <w:t xml:space="preserve"> </w:t>
    </w:r>
    <w:r w:rsidRPr="009E6225">
      <w:rPr>
        <w:rFonts w:ascii="Apercu Light" w:hAnsi="Apercu Light"/>
        <w:spacing w:val="-1"/>
        <w:sz w:val="16"/>
      </w:rPr>
      <w:t>9100</w:t>
    </w:r>
    <w:r w:rsidRPr="009E6225">
      <w:rPr>
        <w:rFonts w:ascii="Apercu Light" w:hAnsi="Apercu Light"/>
        <w:spacing w:val="31"/>
        <w:sz w:val="16"/>
      </w:rPr>
      <w:t xml:space="preserve"> </w:t>
    </w:r>
    <w:hyperlink r:id="rId1" w:history="1">
      <w:r w:rsidR="00356326" w:rsidRPr="009E6225">
        <w:rPr>
          <w:rStyle w:val="Hyperlink"/>
          <w:rFonts w:ascii="Apercu Light" w:hAnsi="Apercu Light"/>
          <w:sz w:val="16"/>
          <w:u w:val="none"/>
        </w:rPr>
        <w:t>|</w:t>
      </w:r>
      <w:r w:rsidR="00356326" w:rsidRPr="009E6225">
        <w:rPr>
          <w:rStyle w:val="Hyperlink"/>
          <w:rFonts w:ascii="Apercu Light" w:hAnsi="Apercu Light"/>
          <w:spacing w:val="32"/>
          <w:sz w:val="16"/>
          <w:u w:val="none"/>
        </w:rPr>
        <w:t xml:space="preserve"> </w:t>
      </w:r>
      <w:r w:rsidR="00356326" w:rsidRPr="009E6225">
        <w:rPr>
          <w:rStyle w:val="Hyperlink"/>
          <w:rFonts w:ascii="Apercu Light" w:hAnsi="Apercu Light"/>
          <w:spacing w:val="-1"/>
          <w:sz w:val="16"/>
        </w:rPr>
        <w:t>recruitment@helpmusicians.org.uk</w:t>
      </w:r>
    </w:hyperlink>
    <w:r w:rsidRPr="009E6225">
      <w:rPr>
        <w:rFonts w:ascii="Apercu Light" w:hAnsi="Apercu Light"/>
        <w:spacing w:val="30"/>
        <w:sz w:val="16"/>
      </w:rPr>
      <w:t xml:space="preserve"> </w:t>
    </w:r>
    <w:r w:rsidRPr="009E6225">
      <w:rPr>
        <w:rFonts w:ascii="Apercu Light" w:hAnsi="Apercu Light"/>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03467" w14:textId="77777777" w:rsidR="00714D33" w:rsidRDefault="00714D33" w:rsidP="007130BA">
      <w:pPr>
        <w:spacing w:after="0" w:line="240" w:lineRule="auto"/>
      </w:pPr>
      <w:r>
        <w:separator/>
      </w:r>
    </w:p>
  </w:footnote>
  <w:footnote w:type="continuationSeparator" w:id="0">
    <w:p w14:paraId="69949991" w14:textId="77777777" w:rsidR="00714D33" w:rsidRDefault="00714D33" w:rsidP="00713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765A" w14:textId="28169D7A" w:rsidR="007130BA" w:rsidRPr="009E6225" w:rsidRDefault="007130BA" w:rsidP="007130BA">
    <w:pPr>
      <w:pStyle w:val="Header"/>
      <w:rPr>
        <w:rFonts w:ascii="Apercu Bold" w:hAnsi="Apercu Bold" w:cs="Arial"/>
      </w:rPr>
    </w:pPr>
    <w:r w:rsidRPr="009E6225">
      <w:rPr>
        <w:rFonts w:ascii="Apercu Bold" w:hAnsi="Apercu Bold" w:cs="Arial"/>
        <w:noProof/>
        <w:sz w:val="20"/>
      </w:rPr>
      <w:drawing>
        <wp:anchor distT="0" distB="0" distL="114300" distR="114300" simplePos="0" relativeHeight="251659264" behindDoc="0" locked="0" layoutInCell="1" allowOverlap="1" wp14:anchorId="4349033B" wp14:editId="630DD289">
          <wp:simplePos x="0" y="0"/>
          <wp:positionH relativeFrom="column">
            <wp:posOffset>4029033</wp:posOffset>
          </wp:positionH>
          <wp:positionV relativeFrom="paragraph">
            <wp:posOffset>-192406</wp:posOffset>
          </wp:positionV>
          <wp:extent cx="1829433" cy="638175"/>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099" cy="65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225">
      <w:rPr>
        <w:rFonts w:ascii="Apercu Bold" w:hAnsi="Apercu Bold" w:cs="Arial"/>
        <w:b/>
        <w:bCs/>
      </w:rPr>
      <w:t>JOB DESCRIPTION</w:t>
    </w:r>
    <w:r w:rsidR="00192DCA" w:rsidRPr="009E6225">
      <w:rPr>
        <w:rFonts w:ascii="Apercu Bold" w:hAnsi="Apercu Bold" w:cs="Arial"/>
        <w:b/>
        <w:bCs/>
      </w:rPr>
      <w:t xml:space="preserve"> &amp; PERSON SPECIFICATION</w:t>
    </w:r>
    <w:r w:rsidRPr="009E6225">
      <w:rPr>
        <w:rFonts w:ascii="Apercu Bold" w:hAnsi="Apercu Bold" w:cs="Arial"/>
        <w:b/>
      </w:rPr>
      <w:tab/>
    </w:r>
  </w:p>
  <w:p w14:paraId="79CA6EA8" w14:textId="77777777" w:rsidR="007130BA" w:rsidRDefault="0071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7B6B"/>
    <w:multiLevelType w:val="hybridMultilevel"/>
    <w:tmpl w:val="62B8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C3FEC"/>
    <w:multiLevelType w:val="hybridMultilevel"/>
    <w:tmpl w:val="F3F6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D79EA"/>
    <w:multiLevelType w:val="hybridMultilevel"/>
    <w:tmpl w:val="D1B2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24134"/>
    <w:multiLevelType w:val="hybridMultilevel"/>
    <w:tmpl w:val="7344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D2F4C"/>
    <w:multiLevelType w:val="hybridMultilevel"/>
    <w:tmpl w:val="60A2C2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EE2734"/>
    <w:multiLevelType w:val="hybridMultilevel"/>
    <w:tmpl w:val="14381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95232"/>
    <w:multiLevelType w:val="hybridMultilevel"/>
    <w:tmpl w:val="0D3E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970EB"/>
    <w:multiLevelType w:val="hybridMultilevel"/>
    <w:tmpl w:val="EDB039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D710D"/>
    <w:multiLevelType w:val="hybridMultilevel"/>
    <w:tmpl w:val="7B14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D2EA8"/>
    <w:multiLevelType w:val="hybridMultilevel"/>
    <w:tmpl w:val="3042DA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62353"/>
    <w:multiLevelType w:val="hybridMultilevel"/>
    <w:tmpl w:val="C990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E0C0B"/>
    <w:multiLevelType w:val="hybridMultilevel"/>
    <w:tmpl w:val="E69E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4C5E8F"/>
    <w:multiLevelType w:val="hybridMultilevel"/>
    <w:tmpl w:val="C7F0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7D2DDA"/>
    <w:multiLevelType w:val="hybridMultilevel"/>
    <w:tmpl w:val="B2585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0178DF"/>
    <w:multiLevelType w:val="hybridMultilevel"/>
    <w:tmpl w:val="49B2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23763"/>
    <w:multiLevelType w:val="hybridMultilevel"/>
    <w:tmpl w:val="3BF4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D083A"/>
    <w:multiLevelType w:val="hybridMultilevel"/>
    <w:tmpl w:val="EDB4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E457F"/>
    <w:multiLevelType w:val="hybridMultilevel"/>
    <w:tmpl w:val="2C4491CA"/>
    <w:lvl w:ilvl="0" w:tplc="78F24EC6">
      <w:start w:val="1"/>
      <w:numFmt w:val="decimal"/>
      <w:lvlText w:val="%1."/>
      <w:lvlJc w:val="left"/>
      <w:pPr>
        <w:ind w:left="720" w:hanging="360"/>
      </w:pPr>
      <w:rPr>
        <w:rFonts w:ascii="Apercu Light" w:eastAsiaTheme="minorHAnsi" w:hAnsi="Apercu Ligh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C47001"/>
    <w:multiLevelType w:val="hybridMultilevel"/>
    <w:tmpl w:val="32462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88845">
    <w:abstractNumId w:val="6"/>
  </w:num>
  <w:num w:numId="2" w16cid:durableId="1143111619">
    <w:abstractNumId w:val="5"/>
  </w:num>
  <w:num w:numId="3" w16cid:durableId="2005665753">
    <w:abstractNumId w:val="13"/>
  </w:num>
  <w:num w:numId="4" w16cid:durableId="424959160">
    <w:abstractNumId w:val="1"/>
  </w:num>
  <w:num w:numId="5" w16cid:durableId="1377435658">
    <w:abstractNumId w:val="12"/>
  </w:num>
  <w:num w:numId="6" w16cid:durableId="206337830">
    <w:abstractNumId w:val="4"/>
  </w:num>
  <w:num w:numId="7" w16cid:durableId="154348468">
    <w:abstractNumId w:val="11"/>
  </w:num>
  <w:num w:numId="8" w16cid:durableId="849370763">
    <w:abstractNumId w:val="2"/>
  </w:num>
  <w:num w:numId="9" w16cid:durableId="1699429071">
    <w:abstractNumId w:val="15"/>
  </w:num>
  <w:num w:numId="10" w16cid:durableId="1026756944">
    <w:abstractNumId w:val="10"/>
  </w:num>
  <w:num w:numId="11" w16cid:durableId="1993170539">
    <w:abstractNumId w:val="17"/>
  </w:num>
  <w:num w:numId="12" w16cid:durableId="1443575896">
    <w:abstractNumId w:val="7"/>
  </w:num>
  <w:num w:numId="13" w16cid:durableId="1078096575">
    <w:abstractNumId w:val="9"/>
  </w:num>
  <w:num w:numId="14" w16cid:durableId="1816095260">
    <w:abstractNumId w:val="16"/>
  </w:num>
  <w:num w:numId="15" w16cid:durableId="460422095">
    <w:abstractNumId w:val="14"/>
  </w:num>
  <w:num w:numId="16" w16cid:durableId="495658785">
    <w:abstractNumId w:val="18"/>
  </w:num>
  <w:num w:numId="17" w16cid:durableId="1559707850">
    <w:abstractNumId w:val="8"/>
  </w:num>
  <w:num w:numId="18" w16cid:durableId="1250774645">
    <w:abstractNumId w:val="3"/>
  </w:num>
  <w:num w:numId="19" w16cid:durableId="56826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F2"/>
    <w:rsid w:val="00007906"/>
    <w:rsid w:val="00021B4E"/>
    <w:rsid w:val="00021C75"/>
    <w:rsid w:val="00042E76"/>
    <w:rsid w:val="0004455E"/>
    <w:rsid w:val="00046E01"/>
    <w:rsid w:val="000479F5"/>
    <w:rsid w:val="000561A3"/>
    <w:rsid w:val="00061003"/>
    <w:rsid w:val="00080037"/>
    <w:rsid w:val="000841A6"/>
    <w:rsid w:val="00084EB3"/>
    <w:rsid w:val="000931B4"/>
    <w:rsid w:val="000B52E2"/>
    <w:rsid w:val="000B7562"/>
    <w:rsid w:val="000C0D6D"/>
    <w:rsid w:val="000D05E7"/>
    <w:rsid w:val="000D5C2D"/>
    <w:rsid w:val="000D6DDD"/>
    <w:rsid w:val="000E02EA"/>
    <w:rsid w:val="000E7D63"/>
    <w:rsid w:val="000F1299"/>
    <w:rsid w:val="000F3002"/>
    <w:rsid w:val="00100933"/>
    <w:rsid w:val="00103069"/>
    <w:rsid w:val="00104A13"/>
    <w:rsid w:val="00105669"/>
    <w:rsid w:val="001171FA"/>
    <w:rsid w:val="0012383E"/>
    <w:rsid w:val="00123B93"/>
    <w:rsid w:val="0013340D"/>
    <w:rsid w:val="00136AD5"/>
    <w:rsid w:val="001434AA"/>
    <w:rsid w:val="001507CE"/>
    <w:rsid w:val="00151F0C"/>
    <w:rsid w:val="00154B0E"/>
    <w:rsid w:val="001608C9"/>
    <w:rsid w:val="00160A4A"/>
    <w:rsid w:val="00161F22"/>
    <w:rsid w:val="00163020"/>
    <w:rsid w:val="0017121B"/>
    <w:rsid w:val="00172692"/>
    <w:rsid w:val="00173F28"/>
    <w:rsid w:val="001774E4"/>
    <w:rsid w:val="0018311F"/>
    <w:rsid w:val="00192DCA"/>
    <w:rsid w:val="001B2A6A"/>
    <w:rsid w:val="001B691C"/>
    <w:rsid w:val="001C234D"/>
    <w:rsid w:val="001C4689"/>
    <w:rsid w:val="001C577B"/>
    <w:rsid w:val="001E0BEB"/>
    <w:rsid w:val="001E1C70"/>
    <w:rsid w:val="001E232F"/>
    <w:rsid w:val="001E5D7C"/>
    <w:rsid w:val="001F03C7"/>
    <w:rsid w:val="001F42FA"/>
    <w:rsid w:val="001F5F9C"/>
    <w:rsid w:val="00212977"/>
    <w:rsid w:val="002265A1"/>
    <w:rsid w:val="00227F9A"/>
    <w:rsid w:val="00234600"/>
    <w:rsid w:val="00235306"/>
    <w:rsid w:val="002419AD"/>
    <w:rsid w:val="002455B3"/>
    <w:rsid w:val="0025072F"/>
    <w:rsid w:val="002530C4"/>
    <w:rsid w:val="0025446C"/>
    <w:rsid w:val="00260D52"/>
    <w:rsid w:val="002746B5"/>
    <w:rsid w:val="00274E4A"/>
    <w:rsid w:val="002872DF"/>
    <w:rsid w:val="00290D05"/>
    <w:rsid w:val="002A1F77"/>
    <w:rsid w:val="002B40B8"/>
    <w:rsid w:val="002B6BFC"/>
    <w:rsid w:val="002B7019"/>
    <w:rsid w:val="002C31AC"/>
    <w:rsid w:val="002C6E21"/>
    <w:rsid w:val="002C6F4D"/>
    <w:rsid w:val="002D13AC"/>
    <w:rsid w:val="002D3621"/>
    <w:rsid w:val="002D7E34"/>
    <w:rsid w:val="002E15E2"/>
    <w:rsid w:val="002E481B"/>
    <w:rsid w:val="002F5581"/>
    <w:rsid w:val="003035EA"/>
    <w:rsid w:val="00313E87"/>
    <w:rsid w:val="00314194"/>
    <w:rsid w:val="00314EB7"/>
    <w:rsid w:val="0031543D"/>
    <w:rsid w:val="00316435"/>
    <w:rsid w:val="00322AC3"/>
    <w:rsid w:val="00330320"/>
    <w:rsid w:val="003420D4"/>
    <w:rsid w:val="00356326"/>
    <w:rsid w:val="003679EC"/>
    <w:rsid w:val="003813DD"/>
    <w:rsid w:val="00383E7A"/>
    <w:rsid w:val="0039017C"/>
    <w:rsid w:val="003B42E2"/>
    <w:rsid w:val="003B4CF2"/>
    <w:rsid w:val="003B5F70"/>
    <w:rsid w:val="003B6A1C"/>
    <w:rsid w:val="003B7E6C"/>
    <w:rsid w:val="003C1674"/>
    <w:rsid w:val="003D630E"/>
    <w:rsid w:val="003D6317"/>
    <w:rsid w:val="003E15CA"/>
    <w:rsid w:val="003E1CB0"/>
    <w:rsid w:val="003F02A6"/>
    <w:rsid w:val="003F1355"/>
    <w:rsid w:val="0040267A"/>
    <w:rsid w:val="004073A6"/>
    <w:rsid w:val="00426A66"/>
    <w:rsid w:val="004365F9"/>
    <w:rsid w:val="0043744B"/>
    <w:rsid w:val="004623D6"/>
    <w:rsid w:val="0046749C"/>
    <w:rsid w:val="004709D4"/>
    <w:rsid w:val="00472EAC"/>
    <w:rsid w:val="00474314"/>
    <w:rsid w:val="00482266"/>
    <w:rsid w:val="00497574"/>
    <w:rsid w:val="004A11DC"/>
    <w:rsid w:val="004A2061"/>
    <w:rsid w:val="004A220B"/>
    <w:rsid w:val="004A250E"/>
    <w:rsid w:val="004A5013"/>
    <w:rsid w:val="004A6B82"/>
    <w:rsid w:val="004B04D4"/>
    <w:rsid w:val="004B4F4A"/>
    <w:rsid w:val="004C535F"/>
    <w:rsid w:val="004C5CB5"/>
    <w:rsid w:val="004F4F4A"/>
    <w:rsid w:val="00500199"/>
    <w:rsid w:val="005019A8"/>
    <w:rsid w:val="005144C4"/>
    <w:rsid w:val="00523C7B"/>
    <w:rsid w:val="00534C50"/>
    <w:rsid w:val="00546F8A"/>
    <w:rsid w:val="00555664"/>
    <w:rsid w:val="00575060"/>
    <w:rsid w:val="005960B9"/>
    <w:rsid w:val="005A38DC"/>
    <w:rsid w:val="005A473C"/>
    <w:rsid w:val="005A798F"/>
    <w:rsid w:val="005B0383"/>
    <w:rsid w:val="005E1FE8"/>
    <w:rsid w:val="0060458C"/>
    <w:rsid w:val="00604F08"/>
    <w:rsid w:val="00605D3B"/>
    <w:rsid w:val="006144FD"/>
    <w:rsid w:val="00617F82"/>
    <w:rsid w:val="0062413E"/>
    <w:rsid w:val="00625461"/>
    <w:rsid w:val="00631F39"/>
    <w:rsid w:val="0064784B"/>
    <w:rsid w:val="0066789E"/>
    <w:rsid w:val="00683F07"/>
    <w:rsid w:val="00687C06"/>
    <w:rsid w:val="00691F9B"/>
    <w:rsid w:val="006A7AC5"/>
    <w:rsid w:val="006B2032"/>
    <w:rsid w:val="006C2595"/>
    <w:rsid w:val="006C2799"/>
    <w:rsid w:val="006D1605"/>
    <w:rsid w:val="006F77E7"/>
    <w:rsid w:val="007016E4"/>
    <w:rsid w:val="0070676F"/>
    <w:rsid w:val="00710572"/>
    <w:rsid w:val="007124B0"/>
    <w:rsid w:val="007130BA"/>
    <w:rsid w:val="00714000"/>
    <w:rsid w:val="00714D33"/>
    <w:rsid w:val="007323F3"/>
    <w:rsid w:val="00737CCC"/>
    <w:rsid w:val="007439B5"/>
    <w:rsid w:val="00747AAD"/>
    <w:rsid w:val="00747C78"/>
    <w:rsid w:val="00753099"/>
    <w:rsid w:val="00754934"/>
    <w:rsid w:val="00757C9C"/>
    <w:rsid w:val="00764359"/>
    <w:rsid w:val="0079091B"/>
    <w:rsid w:val="0079332B"/>
    <w:rsid w:val="007A6154"/>
    <w:rsid w:val="007C1B30"/>
    <w:rsid w:val="007C2052"/>
    <w:rsid w:val="007E05F2"/>
    <w:rsid w:val="007E2A2D"/>
    <w:rsid w:val="007F1E1B"/>
    <w:rsid w:val="007F5CB3"/>
    <w:rsid w:val="007F7B0D"/>
    <w:rsid w:val="00803E60"/>
    <w:rsid w:val="00805178"/>
    <w:rsid w:val="00816933"/>
    <w:rsid w:val="0081748C"/>
    <w:rsid w:val="00821316"/>
    <w:rsid w:val="00835F7C"/>
    <w:rsid w:val="008369B7"/>
    <w:rsid w:val="00840A48"/>
    <w:rsid w:val="00840C11"/>
    <w:rsid w:val="00861EE2"/>
    <w:rsid w:val="00867470"/>
    <w:rsid w:val="00884D86"/>
    <w:rsid w:val="008A0CBB"/>
    <w:rsid w:val="008B003A"/>
    <w:rsid w:val="008B1AD6"/>
    <w:rsid w:val="008B37F7"/>
    <w:rsid w:val="008C15C1"/>
    <w:rsid w:val="008C4E2F"/>
    <w:rsid w:val="008D0EFC"/>
    <w:rsid w:val="008D4990"/>
    <w:rsid w:val="008E48C0"/>
    <w:rsid w:val="008E6CE9"/>
    <w:rsid w:val="00913E08"/>
    <w:rsid w:val="00915484"/>
    <w:rsid w:val="00917C4A"/>
    <w:rsid w:val="0092033E"/>
    <w:rsid w:val="00922919"/>
    <w:rsid w:val="00947DF2"/>
    <w:rsid w:val="00952E18"/>
    <w:rsid w:val="00954A81"/>
    <w:rsid w:val="00955685"/>
    <w:rsid w:val="00967004"/>
    <w:rsid w:val="00967FB3"/>
    <w:rsid w:val="009763B5"/>
    <w:rsid w:val="00976EF9"/>
    <w:rsid w:val="00982E0E"/>
    <w:rsid w:val="009919B0"/>
    <w:rsid w:val="009956AC"/>
    <w:rsid w:val="00995F63"/>
    <w:rsid w:val="009A1702"/>
    <w:rsid w:val="009A1E25"/>
    <w:rsid w:val="009A25A3"/>
    <w:rsid w:val="009A2E95"/>
    <w:rsid w:val="009B6101"/>
    <w:rsid w:val="009C7078"/>
    <w:rsid w:val="009D33BE"/>
    <w:rsid w:val="009E46EC"/>
    <w:rsid w:val="009E6225"/>
    <w:rsid w:val="009E7217"/>
    <w:rsid w:val="00A00F57"/>
    <w:rsid w:val="00A03BB7"/>
    <w:rsid w:val="00A10166"/>
    <w:rsid w:val="00A2519C"/>
    <w:rsid w:val="00A31B0A"/>
    <w:rsid w:val="00A40D1C"/>
    <w:rsid w:val="00A45671"/>
    <w:rsid w:val="00A62BB8"/>
    <w:rsid w:val="00A64CBF"/>
    <w:rsid w:val="00A757C8"/>
    <w:rsid w:val="00A7589B"/>
    <w:rsid w:val="00A818C2"/>
    <w:rsid w:val="00A81E3C"/>
    <w:rsid w:val="00A83E02"/>
    <w:rsid w:val="00AA2FF9"/>
    <w:rsid w:val="00AA6B47"/>
    <w:rsid w:val="00AB2B5A"/>
    <w:rsid w:val="00AB5BB9"/>
    <w:rsid w:val="00AC7520"/>
    <w:rsid w:val="00AD4C28"/>
    <w:rsid w:val="00AE023D"/>
    <w:rsid w:val="00AE7E8E"/>
    <w:rsid w:val="00B03C01"/>
    <w:rsid w:val="00B04F09"/>
    <w:rsid w:val="00B171F8"/>
    <w:rsid w:val="00B26994"/>
    <w:rsid w:val="00B30B6A"/>
    <w:rsid w:val="00B3756C"/>
    <w:rsid w:val="00B4052F"/>
    <w:rsid w:val="00B621D5"/>
    <w:rsid w:val="00B6282F"/>
    <w:rsid w:val="00B62CD7"/>
    <w:rsid w:val="00B64C31"/>
    <w:rsid w:val="00B705FF"/>
    <w:rsid w:val="00B80C5A"/>
    <w:rsid w:val="00B81834"/>
    <w:rsid w:val="00B84D5B"/>
    <w:rsid w:val="00B87C79"/>
    <w:rsid w:val="00B924DE"/>
    <w:rsid w:val="00B937ED"/>
    <w:rsid w:val="00B9663C"/>
    <w:rsid w:val="00BA3D91"/>
    <w:rsid w:val="00BA4830"/>
    <w:rsid w:val="00BC260C"/>
    <w:rsid w:val="00BC5416"/>
    <w:rsid w:val="00BD49AA"/>
    <w:rsid w:val="00BE0FC3"/>
    <w:rsid w:val="00BE7977"/>
    <w:rsid w:val="00C01D7E"/>
    <w:rsid w:val="00C07222"/>
    <w:rsid w:val="00C12C87"/>
    <w:rsid w:val="00C146E9"/>
    <w:rsid w:val="00C25985"/>
    <w:rsid w:val="00C27E7C"/>
    <w:rsid w:val="00C61703"/>
    <w:rsid w:val="00C64F5F"/>
    <w:rsid w:val="00C93827"/>
    <w:rsid w:val="00CB37FB"/>
    <w:rsid w:val="00CB3DAA"/>
    <w:rsid w:val="00CC1085"/>
    <w:rsid w:val="00CE1555"/>
    <w:rsid w:val="00CE4E19"/>
    <w:rsid w:val="00CE54A8"/>
    <w:rsid w:val="00CF7075"/>
    <w:rsid w:val="00CF7108"/>
    <w:rsid w:val="00D1410D"/>
    <w:rsid w:val="00D2462B"/>
    <w:rsid w:val="00D5483D"/>
    <w:rsid w:val="00D805F0"/>
    <w:rsid w:val="00D80CE1"/>
    <w:rsid w:val="00D824D0"/>
    <w:rsid w:val="00D9081E"/>
    <w:rsid w:val="00DA79D3"/>
    <w:rsid w:val="00DB0C5C"/>
    <w:rsid w:val="00DB14E0"/>
    <w:rsid w:val="00DC325C"/>
    <w:rsid w:val="00DF04FD"/>
    <w:rsid w:val="00DF5A05"/>
    <w:rsid w:val="00E0371A"/>
    <w:rsid w:val="00E03AA2"/>
    <w:rsid w:val="00E03F62"/>
    <w:rsid w:val="00E10148"/>
    <w:rsid w:val="00E15D02"/>
    <w:rsid w:val="00E17B90"/>
    <w:rsid w:val="00E20A71"/>
    <w:rsid w:val="00E21992"/>
    <w:rsid w:val="00E265CC"/>
    <w:rsid w:val="00E37DD8"/>
    <w:rsid w:val="00E45EEA"/>
    <w:rsid w:val="00E51349"/>
    <w:rsid w:val="00E64FEB"/>
    <w:rsid w:val="00E725B5"/>
    <w:rsid w:val="00E7609E"/>
    <w:rsid w:val="00E8141D"/>
    <w:rsid w:val="00E8231F"/>
    <w:rsid w:val="00E843F0"/>
    <w:rsid w:val="00E87A93"/>
    <w:rsid w:val="00EA1ADE"/>
    <w:rsid w:val="00EA5A24"/>
    <w:rsid w:val="00EB7EDF"/>
    <w:rsid w:val="00EC1DA9"/>
    <w:rsid w:val="00ED0C9E"/>
    <w:rsid w:val="00ED1B5C"/>
    <w:rsid w:val="00EE2DD7"/>
    <w:rsid w:val="00EF20BD"/>
    <w:rsid w:val="00F10F47"/>
    <w:rsid w:val="00F143DC"/>
    <w:rsid w:val="00F23361"/>
    <w:rsid w:val="00F247D2"/>
    <w:rsid w:val="00F34E81"/>
    <w:rsid w:val="00F35C77"/>
    <w:rsid w:val="00F40104"/>
    <w:rsid w:val="00F41300"/>
    <w:rsid w:val="00F477F0"/>
    <w:rsid w:val="00F81150"/>
    <w:rsid w:val="00F86E07"/>
    <w:rsid w:val="00FB05C2"/>
    <w:rsid w:val="00FD06E6"/>
    <w:rsid w:val="00FD5840"/>
    <w:rsid w:val="00FF0128"/>
    <w:rsid w:val="00FF2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07A5"/>
  <w15:chartTrackingRefBased/>
  <w15:docId w15:val="{15F4274A-7FD1-4C55-B5C4-10294F2D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CF2"/>
    <w:pPr>
      <w:ind w:left="720"/>
      <w:contextualSpacing/>
    </w:pPr>
  </w:style>
  <w:style w:type="paragraph" w:styleId="NoSpacing">
    <w:name w:val="No Spacing"/>
    <w:uiPriority w:val="1"/>
    <w:qFormat/>
    <w:rsid w:val="00A10166"/>
    <w:pPr>
      <w:spacing w:after="0" w:line="240" w:lineRule="auto"/>
    </w:pPr>
  </w:style>
  <w:style w:type="paragraph" w:styleId="BodyText">
    <w:name w:val="Body Text"/>
    <w:basedOn w:val="Normal"/>
    <w:link w:val="BodyTextChar"/>
    <w:uiPriority w:val="1"/>
    <w:qFormat/>
    <w:rsid w:val="007124B0"/>
    <w:pPr>
      <w:widowControl w:val="0"/>
      <w:spacing w:after="0" w:line="240" w:lineRule="auto"/>
      <w:ind w:left="363" w:hanging="261"/>
    </w:pPr>
    <w:rPr>
      <w:rFonts w:ascii="Arial" w:eastAsia="Arial" w:hAnsi="Arial"/>
      <w:sz w:val="20"/>
      <w:szCs w:val="20"/>
      <w:lang w:val="en-US"/>
    </w:rPr>
  </w:style>
  <w:style w:type="character" w:customStyle="1" w:styleId="BodyTextChar">
    <w:name w:val="Body Text Char"/>
    <w:basedOn w:val="DefaultParagraphFont"/>
    <w:link w:val="BodyText"/>
    <w:uiPriority w:val="1"/>
    <w:rsid w:val="007124B0"/>
    <w:rPr>
      <w:rFonts w:ascii="Arial" w:eastAsia="Arial" w:hAnsi="Arial"/>
      <w:sz w:val="20"/>
      <w:szCs w:val="20"/>
      <w:lang w:val="en-US"/>
    </w:rPr>
  </w:style>
  <w:style w:type="character" w:styleId="CommentReference">
    <w:name w:val="annotation reference"/>
    <w:basedOn w:val="DefaultParagraphFont"/>
    <w:uiPriority w:val="99"/>
    <w:semiHidden/>
    <w:unhideWhenUsed/>
    <w:rsid w:val="008369B7"/>
    <w:rPr>
      <w:sz w:val="16"/>
      <w:szCs w:val="16"/>
    </w:rPr>
  </w:style>
  <w:style w:type="paragraph" w:styleId="CommentText">
    <w:name w:val="annotation text"/>
    <w:basedOn w:val="Normal"/>
    <w:link w:val="CommentTextChar"/>
    <w:uiPriority w:val="99"/>
    <w:semiHidden/>
    <w:unhideWhenUsed/>
    <w:rsid w:val="008369B7"/>
    <w:pPr>
      <w:spacing w:line="240" w:lineRule="auto"/>
    </w:pPr>
    <w:rPr>
      <w:sz w:val="20"/>
      <w:szCs w:val="20"/>
    </w:rPr>
  </w:style>
  <w:style w:type="character" w:customStyle="1" w:styleId="CommentTextChar">
    <w:name w:val="Comment Text Char"/>
    <w:basedOn w:val="DefaultParagraphFont"/>
    <w:link w:val="CommentText"/>
    <w:uiPriority w:val="99"/>
    <w:semiHidden/>
    <w:rsid w:val="008369B7"/>
    <w:rPr>
      <w:sz w:val="20"/>
      <w:szCs w:val="20"/>
    </w:rPr>
  </w:style>
  <w:style w:type="paragraph" w:styleId="CommentSubject">
    <w:name w:val="annotation subject"/>
    <w:basedOn w:val="CommentText"/>
    <w:next w:val="CommentText"/>
    <w:link w:val="CommentSubjectChar"/>
    <w:uiPriority w:val="99"/>
    <w:semiHidden/>
    <w:unhideWhenUsed/>
    <w:rsid w:val="008369B7"/>
    <w:rPr>
      <w:b/>
      <w:bCs/>
    </w:rPr>
  </w:style>
  <w:style w:type="character" w:customStyle="1" w:styleId="CommentSubjectChar">
    <w:name w:val="Comment Subject Char"/>
    <w:basedOn w:val="CommentTextChar"/>
    <w:link w:val="CommentSubject"/>
    <w:uiPriority w:val="99"/>
    <w:semiHidden/>
    <w:rsid w:val="008369B7"/>
    <w:rPr>
      <w:b/>
      <w:bCs/>
      <w:sz w:val="20"/>
      <w:szCs w:val="20"/>
    </w:rPr>
  </w:style>
  <w:style w:type="character" w:customStyle="1" w:styleId="Heading1Char">
    <w:name w:val="Heading 1 Char"/>
    <w:basedOn w:val="DefaultParagraphFont"/>
    <w:link w:val="Heading1"/>
    <w:uiPriority w:val="9"/>
    <w:rsid w:val="004F4F4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824D0"/>
    <w:pPr>
      <w:spacing w:after="0" w:line="240" w:lineRule="auto"/>
    </w:pPr>
  </w:style>
  <w:style w:type="paragraph" w:styleId="Header">
    <w:name w:val="header"/>
    <w:basedOn w:val="Normal"/>
    <w:link w:val="HeaderChar"/>
    <w:uiPriority w:val="99"/>
    <w:unhideWhenUsed/>
    <w:rsid w:val="00713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0BA"/>
  </w:style>
  <w:style w:type="paragraph" w:styleId="Footer">
    <w:name w:val="footer"/>
    <w:basedOn w:val="Normal"/>
    <w:link w:val="FooterChar"/>
    <w:uiPriority w:val="99"/>
    <w:unhideWhenUsed/>
    <w:rsid w:val="00713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0BA"/>
  </w:style>
  <w:style w:type="character" w:styleId="Hyperlink">
    <w:name w:val="Hyperlink"/>
    <w:basedOn w:val="DefaultParagraphFont"/>
    <w:uiPriority w:val="99"/>
    <w:unhideWhenUsed/>
    <w:rsid w:val="00625461"/>
    <w:rPr>
      <w:color w:val="0000FF"/>
      <w:u w:val="single"/>
    </w:rPr>
  </w:style>
  <w:style w:type="character" w:styleId="UnresolvedMention">
    <w:name w:val="Unresolved Mention"/>
    <w:basedOn w:val="DefaultParagraphFont"/>
    <w:uiPriority w:val="99"/>
    <w:semiHidden/>
    <w:unhideWhenUsed/>
    <w:rsid w:val="00356326"/>
    <w:rPr>
      <w:color w:val="605E5C"/>
      <w:shd w:val="clear" w:color="auto" w:fill="E1DFDD"/>
    </w:rPr>
  </w:style>
  <w:style w:type="paragraph" w:styleId="Title">
    <w:name w:val="Title"/>
    <w:basedOn w:val="Normal"/>
    <w:next w:val="Normal"/>
    <w:link w:val="TitleChar"/>
    <w:uiPriority w:val="10"/>
    <w:qFormat/>
    <w:rsid w:val="00136A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A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20recruitment@helpmusician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871172-abb7-41d3-8a34-4933076dce4d" xsi:nil="true"/>
    <lcf76f155ced4ddcb4097134ff3c332f xmlns="2ea7faac-962e-40cb-a1ad-075162d1ae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01E6736197EB48944F89D2E25211F8" ma:contentTypeVersion="18" ma:contentTypeDescription="Create a new document." ma:contentTypeScope="" ma:versionID="802ea0051ff2271e0ea8a3dbb2167096">
  <xsd:schema xmlns:xsd="http://www.w3.org/2001/XMLSchema" xmlns:xs="http://www.w3.org/2001/XMLSchema" xmlns:p="http://schemas.microsoft.com/office/2006/metadata/properties" xmlns:ns2="2ea7faac-962e-40cb-a1ad-075162d1aef3" xmlns:ns3="31871172-abb7-41d3-8a34-4933076dce4d" targetNamespace="http://schemas.microsoft.com/office/2006/metadata/properties" ma:root="true" ma:fieldsID="19e046ab8d2a2d74311a7b00f5270db4" ns2:_="" ns3:_="">
    <xsd:import namespace="2ea7faac-962e-40cb-a1ad-075162d1aef3"/>
    <xsd:import namespace="31871172-abb7-41d3-8a34-4933076dc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7faac-962e-40cb-a1ad-075162d1a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fc5efd-4bf9-4fb9-be7b-325e58cf04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71172-abb7-41d3-8a34-4933076dce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83ce83-b3bf-4edb-9d5d-208be848b708}" ma:internalName="TaxCatchAll" ma:showField="CatchAllData" ma:web="31871172-abb7-41d3-8a34-4933076dc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E93C4-F2B6-47E0-94B6-CC19C5734C7D}">
  <ds:schemaRefs>
    <ds:schemaRef ds:uri="http://schemas.microsoft.com/office/2006/metadata/properties"/>
    <ds:schemaRef ds:uri="http://schemas.microsoft.com/office/infopath/2007/PartnerControls"/>
    <ds:schemaRef ds:uri="31871172-abb7-41d3-8a34-4933076dce4d"/>
    <ds:schemaRef ds:uri="2ea7faac-962e-40cb-a1ad-075162d1aef3"/>
  </ds:schemaRefs>
</ds:datastoreItem>
</file>

<file path=customXml/itemProps2.xml><?xml version="1.0" encoding="utf-8"?>
<ds:datastoreItem xmlns:ds="http://schemas.openxmlformats.org/officeDocument/2006/customXml" ds:itemID="{DA2AD265-5DD4-4DB0-8771-E551D4FD2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7faac-962e-40cb-a1ad-075162d1aef3"/>
    <ds:schemaRef ds:uri="31871172-abb7-41d3-8a34-4933076dc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E914E-5987-45B9-B9ED-3AF65C01F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Woods</dc:creator>
  <cp:keywords/>
  <dc:description/>
  <cp:lastModifiedBy>Jennifer Kybert</cp:lastModifiedBy>
  <cp:revision>210</cp:revision>
  <dcterms:created xsi:type="dcterms:W3CDTF">2024-10-14T15:49:00Z</dcterms:created>
  <dcterms:modified xsi:type="dcterms:W3CDTF">2024-12-19T12:07:00Z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0x0101009001E6736197EB48944F89D2E25211F8</vt:lpwstr>
  </property>
  <property fmtid="{D5CDD505-2E9C-101B-9397-08002B2CF9AE}" pid="3" name="MediaServiceImageTags">
    <vt:lpwstr/>
  </property>
</Properties>
</file>