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C9DD" w14:textId="77777777" w:rsidR="00692FBF" w:rsidRPr="005D7BD4" w:rsidRDefault="00692FBF" w:rsidP="1B91E2BB">
      <w:pPr>
        <w:rPr>
          <w:rFonts w:ascii="Apercu Light" w:hAnsi="Apercu Light"/>
          <w:sz w:val="24"/>
          <w:szCs w:val="24"/>
          <w:lang w:val="en-GB"/>
        </w:rPr>
      </w:pPr>
    </w:p>
    <w:p w14:paraId="5749BDAF" w14:textId="6A6757B6" w:rsidR="004707F1" w:rsidRPr="005D7BD4" w:rsidRDefault="00C60C24" w:rsidP="005D7BD4">
      <w:pPr>
        <w:rPr>
          <w:sz w:val="20"/>
          <w:szCs w:val="20"/>
          <w:lang w:val="en-GB"/>
        </w:rPr>
      </w:pPr>
      <w:r w:rsidRPr="005D7BD4">
        <w:rPr>
          <w:rFonts w:ascii="Apercu Bold" w:hAnsi="Apercu Bold"/>
          <w:sz w:val="34"/>
          <w:szCs w:val="40"/>
          <w:lang w:val="en-GB"/>
        </w:rPr>
        <w:t>Office Assistant</w:t>
      </w:r>
    </w:p>
    <w:p w14:paraId="4F44CA7F" w14:textId="046FBC10" w:rsidR="004707F1" w:rsidRPr="005D7BD4" w:rsidRDefault="07B32B45" w:rsidP="1B91E2BB">
      <w:pPr>
        <w:pStyle w:val="Heading2"/>
        <w:spacing w:before="120"/>
        <w:ind w:left="0"/>
        <w:rPr>
          <w:rFonts w:ascii="Apercu Light" w:hAnsi="Apercu Light"/>
          <w:sz w:val="24"/>
          <w:szCs w:val="24"/>
          <w:lang w:val="en-GB"/>
        </w:rPr>
      </w:pPr>
      <w:r w:rsidRPr="005D7BD4">
        <w:rPr>
          <w:rFonts w:ascii="Apercu Light" w:hAnsi="Apercu Light"/>
          <w:sz w:val="24"/>
          <w:szCs w:val="24"/>
          <w:lang w:val="en-GB"/>
        </w:rPr>
        <w:t>Why do we need this role?</w:t>
      </w:r>
    </w:p>
    <w:p w14:paraId="37232A27" w14:textId="67B66234" w:rsidR="004707F1" w:rsidRPr="005D7BD4" w:rsidRDefault="006E3E55" w:rsidP="1B91E2BB">
      <w:pPr>
        <w:pStyle w:val="BodyText"/>
        <w:ind w:left="0" w:right="-933" w:firstLine="0"/>
        <w:rPr>
          <w:rFonts w:ascii="Apercu Light" w:hAnsi="Apercu Light"/>
          <w:lang w:val="en-GB"/>
        </w:rPr>
      </w:pPr>
      <w:r w:rsidRPr="005D7BD4">
        <w:rPr>
          <w:rFonts w:ascii="Apercu Light" w:hAnsi="Apercu Light"/>
          <w:lang w:val="en-GB"/>
        </w:rPr>
        <w:t xml:space="preserve">The </w:t>
      </w:r>
      <w:r w:rsidR="00C60C24" w:rsidRPr="005D7BD4">
        <w:rPr>
          <w:rFonts w:ascii="Apercu Light" w:hAnsi="Apercu Light"/>
          <w:lang w:val="en-GB"/>
        </w:rPr>
        <w:t xml:space="preserve">Office Assistant </w:t>
      </w:r>
      <w:r w:rsidR="0071533B" w:rsidRPr="005D7BD4">
        <w:rPr>
          <w:rFonts w:ascii="Apercu Light" w:hAnsi="Apercu Light"/>
          <w:lang w:val="en-GB"/>
        </w:rPr>
        <w:t xml:space="preserve">is a key </w:t>
      </w:r>
      <w:r w:rsidRPr="005D7BD4">
        <w:rPr>
          <w:rFonts w:ascii="Apercu Light" w:hAnsi="Apercu Light"/>
          <w:lang w:val="en-GB"/>
        </w:rPr>
        <w:t xml:space="preserve">role within </w:t>
      </w:r>
      <w:r w:rsidR="0071533B" w:rsidRPr="005D7BD4">
        <w:rPr>
          <w:rFonts w:ascii="Apercu Light" w:hAnsi="Apercu Light"/>
          <w:lang w:val="en-GB"/>
        </w:rPr>
        <w:t>our</w:t>
      </w:r>
      <w:r w:rsidRPr="005D7BD4">
        <w:rPr>
          <w:rFonts w:ascii="Apercu Light" w:hAnsi="Apercu Light"/>
          <w:lang w:val="en-GB"/>
        </w:rPr>
        <w:t xml:space="preserve"> team</w:t>
      </w:r>
      <w:r w:rsidR="0071533B" w:rsidRPr="005D7BD4">
        <w:rPr>
          <w:rFonts w:ascii="Apercu Light" w:hAnsi="Apercu Light"/>
          <w:lang w:val="en-GB"/>
        </w:rPr>
        <w:t xml:space="preserve">, </w:t>
      </w:r>
      <w:r w:rsidR="00333CA3" w:rsidRPr="005D7BD4">
        <w:rPr>
          <w:rFonts w:ascii="Apercu Light" w:hAnsi="Apercu Light"/>
          <w:lang w:val="en-GB"/>
        </w:rPr>
        <w:t xml:space="preserve">ensuring that </w:t>
      </w:r>
      <w:r w:rsidR="00131E11" w:rsidRPr="005D7BD4">
        <w:rPr>
          <w:rFonts w:ascii="Apercu Light" w:hAnsi="Apercu Light"/>
          <w:lang w:val="en-GB"/>
        </w:rPr>
        <w:t xml:space="preserve">all of Help Musicians </w:t>
      </w:r>
      <w:r w:rsidR="00833404" w:rsidRPr="005D7BD4">
        <w:rPr>
          <w:rFonts w:ascii="Apercu Light" w:hAnsi="Apercu Light"/>
          <w:lang w:val="en-GB"/>
        </w:rPr>
        <w:t xml:space="preserve">and Music Minds Matter </w:t>
      </w:r>
      <w:r w:rsidR="00BC0F76" w:rsidRPr="005D7BD4">
        <w:rPr>
          <w:rFonts w:ascii="Apercu Light" w:hAnsi="Apercu Light"/>
          <w:lang w:val="en-GB"/>
        </w:rPr>
        <w:t>employees, visitors and guests</w:t>
      </w:r>
      <w:r w:rsidR="00634DFB" w:rsidRPr="005D7BD4">
        <w:rPr>
          <w:rFonts w:ascii="Apercu Light" w:hAnsi="Apercu Light"/>
          <w:lang w:val="en-GB"/>
        </w:rPr>
        <w:t xml:space="preserve"> </w:t>
      </w:r>
      <w:r w:rsidR="00131E11" w:rsidRPr="005D7BD4">
        <w:rPr>
          <w:rFonts w:ascii="Apercu Light" w:hAnsi="Apercu Light"/>
          <w:lang w:val="en-GB"/>
        </w:rPr>
        <w:t xml:space="preserve">feel welcomed to </w:t>
      </w:r>
      <w:r w:rsidR="002A666F" w:rsidRPr="005D7BD4">
        <w:rPr>
          <w:rFonts w:ascii="Apercu Light" w:hAnsi="Apercu Light"/>
          <w:lang w:val="en-GB"/>
        </w:rPr>
        <w:t>the charit</w:t>
      </w:r>
      <w:r w:rsidR="00236862" w:rsidRPr="005D7BD4">
        <w:rPr>
          <w:rFonts w:ascii="Apercu Light" w:hAnsi="Apercu Light"/>
          <w:lang w:val="en-GB"/>
        </w:rPr>
        <w:t>ies</w:t>
      </w:r>
      <w:r w:rsidR="00FD59C6" w:rsidRPr="005D7BD4">
        <w:rPr>
          <w:rFonts w:ascii="Apercu Light" w:hAnsi="Apercu Light"/>
          <w:lang w:val="en-GB"/>
        </w:rPr>
        <w:t xml:space="preserve">, providing first class service to </w:t>
      </w:r>
      <w:r w:rsidR="00E10B07" w:rsidRPr="005D7BD4">
        <w:rPr>
          <w:rFonts w:ascii="Apercu Light" w:hAnsi="Apercu Light"/>
          <w:lang w:val="en-GB"/>
        </w:rPr>
        <w:t>ensur</w:t>
      </w:r>
      <w:r w:rsidR="00287D1B" w:rsidRPr="005D7BD4">
        <w:rPr>
          <w:rFonts w:ascii="Apercu Light" w:hAnsi="Apercu Light"/>
          <w:lang w:val="en-GB"/>
        </w:rPr>
        <w:t>e</w:t>
      </w:r>
      <w:r w:rsidR="00407C03" w:rsidRPr="005D7BD4">
        <w:rPr>
          <w:rFonts w:ascii="Apercu Light" w:hAnsi="Apercu Light"/>
          <w:lang w:val="en-GB"/>
        </w:rPr>
        <w:t xml:space="preserve"> peoples</w:t>
      </w:r>
      <w:r w:rsidR="00A22A05" w:rsidRPr="005D7BD4">
        <w:rPr>
          <w:rFonts w:ascii="Apercu Light" w:hAnsi="Apercu Light"/>
          <w:lang w:val="en-GB"/>
        </w:rPr>
        <w:t xml:space="preserve"> experience </w:t>
      </w:r>
      <w:r w:rsidR="00EE43D1" w:rsidRPr="005D7BD4">
        <w:rPr>
          <w:rFonts w:ascii="Apercu Light" w:hAnsi="Apercu Light"/>
          <w:lang w:val="en-GB"/>
        </w:rPr>
        <w:t>and interaction with the charit</w:t>
      </w:r>
      <w:r w:rsidR="00236862" w:rsidRPr="005D7BD4">
        <w:rPr>
          <w:rFonts w:ascii="Apercu Light" w:hAnsi="Apercu Light"/>
          <w:lang w:val="en-GB"/>
        </w:rPr>
        <w:t>ies</w:t>
      </w:r>
      <w:r w:rsidR="00EE43D1" w:rsidRPr="005D7BD4">
        <w:rPr>
          <w:rFonts w:ascii="Apercu Light" w:hAnsi="Apercu Light"/>
          <w:lang w:val="en-GB"/>
        </w:rPr>
        <w:t xml:space="preserve"> </w:t>
      </w:r>
      <w:r w:rsidR="00A22A05" w:rsidRPr="005D7BD4">
        <w:rPr>
          <w:rFonts w:ascii="Apercu Light" w:hAnsi="Apercu Light"/>
          <w:lang w:val="en-GB"/>
        </w:rPr>
        <w:t xml:space="preserve">is </w:t>
      </w:r>
      <w:r w:rsidR="005E540B" w:rsidRPr="005D7BD4">
        <w:rPr>
          <w:rFonts w:ascii="Apercu Light" w:hAnsi="Apercu Light"/>
          <w:lang w:val="en-GB"/>
        </w:rPr>
        <w:t xml:space="preserve">exceptional and that </w:t>
      </w:r>
      <w:r w:rsidR="00DC4AD2" w:rsidRPr="005D7BD4">
        <w:rPr>
          <w:rFonts w:ascii="Apercu Light" w:hAnsi="Apercu Light"/>
          <w:lang w:val="en-GB"/>
        </w:rPr>
        <w:t>our</w:t>
      </w:r>
      <w:r w:rsidR="005E540B" w:rsidRPr="005D7BD4">
        <w:rPr>
          <w:rFonts w:ascii="Apercu Light" w:hAnsi="Apercu Light"/>
          <w:lang w:val="en-GB"/>
        </w:rPr>
        <w:t xml:space="preserve"> office runs smoothly and efficiently for everyone</w:t>
      </w:r>
      <w:r w:rsidR="006E24BA" w:rsidRPr="005D7BD4">
        <w:rPr>
          <w:rFonts w:ascii="Apercu Light" w:hAnsi="Apercu Light"/>
          <w:lang w:val="en-GB"/>
        </w:rPr>
        <w:t>.</w:t>
      </w:r>
      <w:r w:rsidR="00A22A05" w:rsidRPr="005D7BD4">
        <w:rPr>
          <w:rFonts w:ascii="Apercu Light" w:hAnsi="Apercu Light"/>
          <w:lang w:val="en-GB"/>
        </w:rPr>
        <w:t xml:space="preserve"> </w:t>
      </w:r>
    </w:p>
    <w:p w14:paraId="6AC346D6" w14:textId="77777777" w:rsidR="00692FBF" w:rsidRPr="005D7BD4" w:rsidRDefault="00692FBF" w:rsidP="1B91E2BB">
      <w:pPr>
        <w:pStyle w:val="BodyText"/>
        <w:ind w:left="142" w:right="-933" w:hanging="40"/>
        <w:rPr>
          <w:rFonts w:ascii="Apercu Light" w:hAnsi="Apercu Light"/>
          <w:lang w:val="en-GB"/>
        </w:rPr>
      </w:pPr>
    </w:p>
    <w:p w14:paraId="55A04AEC" w14:textId="0710EFD6" w:rsidR="00063298" w:rsidRDefault="59D1D090" w:rsidP="00766D8C">
      <w:pPr>
        <w:pStyle w:val="BodyText"/>
        <w:ind w:left="0" w:right="-933" w:firstLine="0"/>
        <w:rPr>
          <w:rFonts w:ascii="Apercu Light" w:hAnsi="Apercu Light"/>
          <w:lang w:val="en-GB"/>
        </w:rPr>
      </w:pPr>
      <w:r w:rsidRPr="005D7BD4">
        <w:rPr>
          <w:rFonts w:ascii="Apercu Light" w:hAnsi="Apercu Light"/>
          <w:b/>
          <w:bCs/>
          <w:lang w:val="en-GB"/>
        </w:rPr>
        <w:t>Reports to:</w:t>
      </w:r>
      <w:r w:rsidRPr="005D7BD4">
        <w:rPr>
          <w:rFonts w:ascii="Apercu Light" w:hAnsi="Apercu Light"/>
          <w:lang w:val="en-GB"/>
        </w:rPr>
        <w:t xml:space="preserve"> </w:t>
      </w:r>
      <w:r w:rsidR="00C20EBE" w:rsidRPr="005D7BD4">
        <w:rPr>
          <w:rFonts w:ascii="Apercu Light" w:hAnsi="Apercu Light"/>
          <w:lang w:val="en-GB"/>
        </w:rPr>
        <w:t>Facilit</w:t>
      </w:r>
      <w:r w:rsidR="00F33A20" w:rsidRPr="005D7BD4">
        <w:rPr>
          <w:rFonts w:ascii="Apercu Light" w:hAnsi="Apercu Light"/>
          <w:lang w:val="en-GB"/>
        </w:rPr>
        <w:t>ie</w:t>
      </w:r>
      <w:r w:rsidR="00C20EBE" w:rsidRPr="005D7BD4">
        <w:rPr>
          <w:rFonts w:ascii="Apercu Light" w:hAnsi="Apercu Light"/>
          <w:lang w:val="en-GB"/>
        </w:rPr>
        <w:t>s Manager</w:t>
      </w:r>
    </w:p>
    <w:p w14:paraId="56E7F74B" w14:textId="14BFD404" w:rsidR="00692FBF" w:rsidRPr="005D7BD4" w:rsidRDefault="00692FBF" w:rsidP="00766D8C">
      <w:pPr>
        <w:pStyle w:val="BodyText"/>
        <w:ind w:left="0" w:right="-933" w:firstLine="0"/>
        <w:rPr>
          <w:rFonts w:ascii="Apercu Light" w:hAnsi="Apercu Light"/>
          <w:b/>
          <w:bCs/>
          <w:lang w:val="en-GB"/>
        </w:rPr>
      </w:pPr>
      <w:r w:rsidRPr="005D7BD4">
        <w:rPr>
          <w:rFonts w:ascii="Apercu Light" w:hAnsi="Apercu Light"/>
          <w:b/>
          <w:bCs/>
          <w:lang w:val="en-GB"/>
        </w:rPr>
        <w:t xml:space="preserve">Location: </w:t>
      </w:r>
      <w:r w:rsidRPr="00692FBF">
        <w:rPr>
          <w:rFonts w:ascii="Apercu Light" w:hAnsi="Apercu Light"/>
          <w:lang w:val="en-GB"/>
        </w:rPr>
        <w:t>On-site</w:t>
      </w:r>
    </w:p>
    <w:p w14:paraId="2A2BF240" w14:textId="336CE134" w:rsidR="00063298" w:rsidRPr="005D7BD4" w:rsidRDefault="00063298" w:rsidP="00766D8C">
      <w:pPr>
        <w:pStyle w:val="BodyText"/>
        <w:ind w:left="0" w:right="-933" w:firstLine="0"/>
        <w:rPr>
          <w:rFonts w:ascii="Apercu Light" w:hAnsi="Apercu Light"/>
          <w:lang w:val="en-GB"/>
        </w:rPr>
      </w:pPr>
    </w:p>
    <w:p w14:paraId="3D1B09A5" w14:textId="253B2689" w:rsidR="00063298" w:rsidRPr="005D7BD4" w:rsidRDefault="59D1D090" w:rsidP="1B91E2BB">
      <w:pPr>
        <w:pStyle w:val="NoSpacing"/>
        <w:rPr>
          <w:rFonts w:ascii="Apercu Light" w:hAnsi="Apercu Light"/>
          <w:sz w:val="24"/>
          <w:szCs w:val="24"/>
        </w:rPr>
      </w:pPr>
      <w:r w:rsidRPr="005D7BD4">
        <w:rPr>
          <w:rFonts w:ascii="Apercu Light" w:eastAsia="Arial" w:hAnsi="Apercu Light" w:cs="Arial"/>
          <w:b/>
          <w:bCs/>
          <w:sz w:val="24"/>
          <w:szCs w:val="24"/>
        </w:rPr>
        <w:t>Our Values</w:t>
      </w:r>
    </w:p>
    <w:p w14:paraId="30F1D633" w14:textId="77777777" w:rsidR="00692FBF" w:rsidRPr="005D7BD4" w:rsidRDefault="00692FBF" w:rsidP="1B91E2BB">
      <w:pPr>
        <w:pStyle w:val="NoSpacing"/>
        <w:rPr>
          <w:rFonts w:ascii="Apercu Light" w:hAnsi="Apercu Light"/>
          <w:sz w:val="20"/>
          <w:szCs w:val="20"/>
        </w:rPr>
      </w:pPr>
    </w:p>
    <w:p w14:paraId="75DF56C8" w14:textId="6EF78C22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sz w:val="20"/>
          <w:szCs w:val="20"/>
        </w:rPr>
        <w:t>At Help Musicians &amp; Music Minds Matter we:</w:t>
      </w:r>
    </w:p>
    <w:p w14:paraId="389BAF7F" w14:textId="00B33AC0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sz w:val="20"/>
          <w:szCs w:val="20"/>
        </w:rPr>
        <w:t xml:space="preserve"> </w:t>
      </w:r>
    </w:p>
    <w:p w14:paraId="4B271409" w14:textId="7EC2902F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b/>
          <w:bCs/>
          <w:sz w:val="20"/>
          <w:szCs w:val="20"/>
        </w:rPr>
        <w:t>Embrace change</w:t>
      </w:r>
      <w:r w:rsidRPr="005D7BD4">
        <w:rPr>
          <w:rFonts w:ascii="Apercu Light" w:eastAsia="Arial" w:hAnsi="Apercu Light" w:cs="Arial"/>
          <w:sz w:val="20"/>
          <w:szCs w:val="20"/>
        </w:rPr>
        <w:t>; recognising that change leads to opportunity and the potential to seek out better solutions for those we’re here to support</w:t>
      </w:r>
    </w:p>
    <w:p w14:paraId="658DEFED" w14:textId="36E7658B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sz w:val="20"/>
          <w:szCs w:val="20"/>
        </w:rPr>
        <w:t xml:space="preserve"> </w:t>
      </w:r>
    </w:p>
    <w:p w14:paraId="6FD54992" w14:textId="39678116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b/>
          <w:bCs/>
          <w:sz w:val="20"/>
          <w:szCs w:val="20"/>
        </w:rPr>
        <w:t>Are curious</w:t>
      </w:r>
      <w:r w:rsidRPr="005D7BD4">
        <w:rPr>
          <w:rFonts w:ascii="Apercu Light" w:eastAsia="Arial" w:hAnsi="Apercu Light" w:cs="Arial"/>
          <w:sz w:val="20"/>
          <w:szCs w:val="20"/>
        </w:rPr>
        <w:t>; recognising that insight, understanding and empathy enables us to deliver our best work</w:t>
      </w:r>
    </w:p>
    <w:p w14:paraId="01F52025" w14:textId="7CCB3A04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sz w:val="20"/>
          <w:szCs w:val="20"/>
        </w:rPr>
        <w:t xml:space="preserve"> </w:t>
      </w:r>
    </w:p>
    <w:p w14:paraId="2BE5E2C6" w14:textId="4CFBFBF7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b/>
          <w:bCs/>
          <w:sz w:val="20"/>
          <w:szCs w:val="20"/>
        </w:rPr>
        <w:t>Value difference</w:t>
      </w:r>
      <w:r w:rsidRPr="005D7BD4">
        <w:rPr>
          <w:rFonts w:ascii="Apercu Light" w:eastAsia="Arial" w:hAnsi="Apercu Light" w:cs="Arial"/>
          <w:sz w:val="20"/>
          <w:szCs w:val="20"/>
        </w:rPr>
        <w:t xml:space="preserve">; knowing that diversity of thought, team and experience makes our charities stronger </w:t>
      </w:r>
    </w:p>
    <w:p w14:paraId="16A46469" w14:textId="37F773B2" w:rsidR="00063298" w:rsidRPr="005D7BD4" w:rsidRDefault="59D1D090" w:rsidP="1B91E2BB">
      <w:pPr>
        <w:pStyle w:val="NoSpacing"/>
        <w:rPr>
          <w:rFonts w:ascii="Apercu Light" w:hAnsi="Apercu Light"/>
          <w:sz w:val="20"/>
          <w:szCs w:val="20"/>
        </w:rPr>
      </w:pPr>
      <w:r w:rsidRPr="005D7BD4">
        <w:rPr>
          <w:rFonts w:ascii="Apercu Light" w:eastAsia="Arial" w:hAnsi="Apercu Light" w:cs="Arial"/>
          <w:sz w:val="20"/>
          <w:szCs w:val="20"/>
        </w:rPr>
        <w:t xml:space="preserve"> </w:t>
      </w:r>
    </w:p>
    <w:p w14:paraId="37D52673" w14:textId="401810FA" w:rsidR="00063298" w:rsidRPr="005D7BD4" w:rsidRDefault="59D1D090" w:rsidP="1B91E2BB">
      <w:pPr>
        <w:pStyle w:val="NoSpacing"/>
        <w:rPr>
          <w:rFonts w:ascii="Apercu Light" w:eastAsia="Arial" w:hAnsi="Apercu Light" w:cs="Arial"/>
          <w:sz w:val="20"/>
          <w:szCs w:val="20"/>
        </w:rPr>
      </w:pPr>
      <w:r w:rsidRPr="005D7BD4">
        <w:rPr>
          <w:rFonts w:ascii="Apercu Light" w:eastAsia="Arial" w:hAnsi="Apercu Light" w:cs="Arial"/>
          <w:b/>
          <w:bCs/>
          <w:sz w:val="20"/>
          <w:szCs w:val="20"/>
        </w:rPr>
        <w:t>Come together</w:t>
      </w:r>
      <w:r w:rsidRPr="005D7BD4">
        <w:rPr>
          <w:rFonts w:ascii="Apercu Light" w:eastAsia="Arial" w:hAnsi="Apercu Light" w:cs="Arial"/>
          <w:sz w:val="20"/>
          <w:szCs w:val="20"/>
        </w:rPr>
        <w:t>; united through our appetite for music we’re committed to working collectively, doing the very best to support those that need our help</w:t>
      </w:r>
    </w:p>
    <w:p w14:paraId="381EBC09" w14:textId="4E343DBB" w:rsidR="00063298" w:rsidRPr="005D7BD4" w:rsidRDefault="00063298" w:rsidP="1B91E2BB">
      <w:pPr>
        <w:ind w:left="142" w:right="-933" w:hanging="40"/>
        <w:rPr>
          <w:rFonts w:ascii="Apercu Light" w:hAnsi="Apercu Light"/>
          <w:sz w:val="20"/>
          <w:szCs w:val="20"/>
          <w:lang w:val="en-GB"/>
        </w:rPr>
      </w:pPr>
    </w:p>
    <w:p w14:paraId="48E97619" w14:textId="1AD3A658" w:rsidR="009A20F7" w:rsidRPr="005D7BD4" w:rsidRDefault="009A20F7" w:rsidP="005B47C3">
      <w:pPr>
        <w:ind w:left="20"/>
        <w:rPr>
          <w:rFonts w:ascii="Apercu Light" w:hAnsi="Apercu Light" w:cs="Arial"/>
          <w:b/>
          <w:bCs/>
          <w:sz w:val="24"/>
          <w:szCs w:val="24"/>
          <w:lang w:val="en-GB"/>
        </w:rPr>
      </w:pPr>
      <w:r w:rsidRPr="005D7BD4">
        <w:rPr>
          <w:rFonts w:ascii="Apercu Light" w:hAnsi="Apercu Light" w:cs="Arial"/>
          <w:b/>
          <w:bCs/>
          <w:sz w:val="24"/>
          <w:szCs w:val="24"/>
          <w:lang w:val="en-GB"/>
        </w:rPr>
        <w:t>What does success look like?</w:t>
      </w:r>
    </w:p>
    <w:p w14:paraId="452304EC" w14:textId="7975259C" w:rsidR="1B91E2BB" w:rsidRPr="005D7BD4" w:rsidRDefault="1B91E2BB" w:rsidP="1B91E2BB">
      <w:pPr>
        <w:ind w:left="20"/>
        <w:rPr>
          <w:rFonts w:ascii="Apercu Light" w:hAnsi="Apercu Light" w:cs="Arial"/>
          <w:sz w:val="20"/>
          <w:szCs w:val="20"/>
          <w:u w:val="single"/>
          <w:lang w:val="en-GB"/>
        </w:rPr>
      </w:pPr>
    </w:p>
    <w:p w14:paraId="1AFAFBC1" w14:textId="5A0714D5" w:rsidR="009A20F7" w:rsidRPr="005D7BD4" w:rsidRDefault="2EA9CE37" w:rsidP="1B91E2BB">
      <w:pPr>
        <w:pStyle w:val="ListParagraph"/>
        <w:numPr>
          <w:ilvl w:val="0"/>
          <w:numId w:val="1"/>
        </w:numPr>
        <w:spacing w:line="259" w:lineRule="auto"/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>People visiting the charities offices in London</w:t>
      </w:r>
      <w:r w:rsidR="0F45DE8B" w:rsidRPr="005D7BD4">
        <w:rPr>
          <w:rFonts w:ascii="Apercu Light" w:hAnsi="Apercu Light" w:cs="Arial"/>
          <w:sz w:val="20"/>
          <w:szCs w:val="20"/>
          <w:lang w:val="en-GB"/>
        </w:rPr>
        <w:t xml:space="preserve"> are made to feel welcome and their experience and interaction with us</w:t>
      </w:r>
      <w:r w:rsidR="1A5CC597" w:rsidRPr="005D7BD4">
        <w:rPr>
          <w:rFonts w:ascii="Apercu Light" w:hAnsi="Apercu Light" w:cs="Arial"/>
          <w:sz w:val="20"/>
          <w:szCs w:val="20"/>
          <w:lang w:val="en-GB"/>
        </w:rPr>
        <w:t>, whether in person, over the phone or via email</w:t>
      </w:r>
      <w:r w:rsidR="0F45DE8B" w:rsidRPr="005D7BD4">
        <w:rPr>
          <w:rFonts w:ascii="Apercu Light" w:hAnsi="Apercu Light" w:cs="Arial"/>
          <w:sz w:val="20"/>
          <w:szCs w:val="20"/>
          <w:lang w:val="en-GB"/>
        </w:rPr>
        <w:t xml:space="preserve"> is</w:t>
      </w:r>
      <w:r w:rsidRPr="005D7BD4">
        <w:rPr>
          <w:rFonts w:ascii="Apercu Light" w:hAnsi="Apercu Light" w:cs="Arial"/>
          <w:sz w:val="20"/>
          <w:szCs w:val="20"/>
          <w:lang w:val="en-GB"/>
        </w:rPr>
        <w:t xml:space="preserve"> exceptional</w:t>
      </w:r>
    </w:p>
    <w:p w14:paraId="7799DCB7" w14:textId="3727E91A" w:rsidR="007A0B95" w:rsidRPr="005D7BD4" w:rsidRDefault="0DBC329C" w:rsidP="007A0B95">
      <w:pPr>
        <w:pStyle w:val="ListParagraph"/>
        <w:numPr>
          <w:ilvl w:val="0"/>
          <w:numId w:val="1"/>
        </w:numPr>
        <w:spacing w:line="259" w:lineRule="auto"/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>Our employees experience of working from the office</w:t>
      </w:r>
      <w:r w:rsidR="0069400B" w:rsidRPr="005D7BD4">
        <w:rPr>
          <w:rFonts w:ascii="Apercu Light" w:hAnsi="Apercu Light" w:cs="Arial"/>
          <w:sz w:val="20"/>
          <w:szCs w:val="20"/>
          <w:lang w:val="en-GB"/>
        </w:rPr>
        <w:t xml:space="preserve"> </w:t>
      </w:r>
      <w:r w:rsidRPr="005D7BD4">
        <w:rPr>
          <w:rFonts w:ascii="Apercu Light" w:hAnsi="Apercu Light" w:cs="Arial"/>
          <w:sz w:val="20"/>
          <w:szCs w:val="20"/>
          <w:lang w:val="en-GB"/>
        </w:rPr>
        <w:t xml:space="preserve">is positive, with an efficient and </w:t>
      </w:r>
      <w:r w:rsidR="081C56C4" w:rsidRPr="005D7BD4">
        <w:rPr>
          <w:rFonts w:ascii="Apercu Light" w:hAnsi="Apercu Light" w:cs="Arial"/>
          <w:sz w:val="20"/>
          <w:szCs w:val="20"/>
          <w:lang w:val="en-GB"/>
        </w:rPr>
        <w:t>well-run</w:t>
      </w:r>
      <w:r w:rsidRPr="005D7BD4">
        <w:rPr>
          <w:rFonts w:ascii="Apercu Light" w:hAnsi="Apercu Light" w:cs="Arial"/>
          <w:sz w:val="20"/>
          <w:szCs w:val="20"/>
          <w:lang w:val="en-GB"/>
        </w:rPr>
        <w:t xml:space="preserve"> office</w:t>
      </w:r>
      <w:r w:rsidR="2DDB8A1F" w:rsidRPr="005D7BD4">
        <w:rPr>
          <w:rFonts w:ascii="Apercu Light" w:hAnsi="Apercu Light" w:cs="Arial"/>
          <w:sz w:val="20"/>
          <w:szCs w:val="20"/>
          <w:lang w:val="en-GB"/>
        </w:rPr>
        <w:t>, proactively thin</w:t>
      </w:r>
      <w:r w:rsidR="7FD60CB2" w:rsidRPr="005D7BD4">
        <w:rPr>
          <w:rFonts w:ascii="Apercu Light" w:hAnsi="Apercu Light" w:cs="Arial"/>
          <w:sz w:val="20"/>
          <w:szCs w:val="20"/>
          <w:lang w:val="en-GB"/>
        </w:rPr>
        <w:t xml:space="preserve">king of ways to enhance </w:t>
      </w:r>
      <w:r w:rsidR="2DDB8A1F" w:rsidRPr="005D7BD4">
        <w:rPr>
          <w:rFonts w:ascii="Apercu Light" w:hAnsi="Apercu Light" w:cs="Arial"/>
          <w:sz w:val="20"/>
          <w:szCs w:val="20"/>
          <w:lang w:val="en-GB"/>
        </w:rPr>
        <w:t xml:space="preserve">the </w:t>
      </w:r>
      <w:r w:rsidR="10E31322" w:rsidRPr="005D7BD4">
        <w:rPr>
          <w:rFonts w:ascii="Apercu Light" w:hAnsi="Apercu Light" w:cs="Arial"/>
          <w:sz w:val="20"/>
          <w:szCs w:val="20"/>
          <w:lang w:val="en-GB"/>
        </w:rPr>
        <w:t xml:space="preserve">working </w:t>
      </w:r>
      <w:r w:rsidR="2DDB8A1F" w:rsidRPr="005D7BD4">
        <w:rPr>
          <w:rFonts w:ascii="Apercu Light" w:hAnsi="Apercu Light" w:cs="Arial"/>
          <w:sz w:val="20"/>
          <w:szCs w:val="20"/>
          <w:lang w:val="en-GB"/>
        </w:rPr>
        <w:t xml:space="preserve">environment </w:t>
      </w:r>
      <w:r w:rsidR="79E15F17" w:rsidRPr="005D7BD4">
        <w:rPr>
          <w:rFonts w:ascii="Apercu Light" w:hAnsi="Apercu Light" w:cs="Arial"/>
          <w:sz w:val="20"/>
          <w:szCs w:val="20"/>
          <w:lang w:val="en-GB"/>
        </w:rPr>
        <w:t>and responding efficiently and effectively to an</w:t>
      </w:r>
      <w:r w:rsidR="2DDB8A1F" w:rsidRPr="005D7BD4">
        <w:rPr>
          <w:rFonts w:ascii="Apercu Light" w:hAnsi="Apercu Light" w:cs="Arial"/>
          <w:sz w:val="20"/>
          <w:szCs w:val="20"/>
          <w:lang w:val="en-GB"/>
        </w:rPr>
        <w:t>y office related queries</w:t>
      </w:r>
    </w:p>
    <w:p w14:paraId="0459F3C1" w14:textId="75CB5013" w:rsidR="005000EE" w:rsidRPr="005D7BD4" w:rsidRDefault="007A0B95" w:rsidP="007A0B95">
      <w:pPr>
        <w:pStyle w:val="ListParagraph"/>
        <w:numPr>
          <w:ilvl w:val="0"/>
          <w:numId w:val="1"/>
        </w:numPr>
        <w:spacing w:line="259" w:lineRule="auto"/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 xml:space="preserve">Assisting the </w:t>
      </w:r>
      <w:r w:rsidR="005000EE" w:rsidRPr="005D7BD4">
        <w:rPr>
          <w:rFonts w:ascii="Apercu Light" w:hAnsi="Apercu Light" w:cs="Arial"/>
          <w:sz w:val="20"/>
          <w:szCs w:val="20"/>
          <w:lang w:val="en-GB"/>
        </w:rPr>
        <w:t>Facilities Manager in providing a safe working environment for all employees, visitors and guests.</w:t>
      </w:r>
    </w:p>
    <w:p w14:paraId="2E4A3C3F" w14:textId="5780D969" w:rsidR="009F7BFF" w:rsidRPr="005D7BD4" w:rsidRDefault="00CC7658" w:rsidP="009F7BFF">
      <w:pPr>
        <w:pStyle w:val="ListParagraph"/>
        <w:numPr>
          <w:ilvl w:val="0"/>
          <w:numId w:val="1"/>
        </w:numPr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>Build</w:t>
      </w:r>
      <w:r w:rsidR="00015466" w:rsidRPr="005D7BD4">
        <w:rPr>
          <w:rFonts w:ascii="Apercu Light" w:hAnsi="Apercu Light" w:cs="Arial"/>
          <w:sz w:val="20"/>
          <w:szCs w:val="20"/>
          <w:lang w:val="en-GB"/>
        </w:rPr>
        <w:t xml:space="preserve"> and maintain effective</w:t>
      </w:r>
      <w:r w:rsidRPr="005D7BD4">
        <w:rPr>
          <w:rFonts w:ascii="Apercu Light" w:hAnsi="Apercu Light" w:cs="Arial"/>
          <w:sz w:val="20"/>
          <w:szCs w:val="20"/>
          <w:lang w:val="en-GB"/>
        </w:rPr>
        <w:t xml:space="preserve"> relationships with </w:t>
      </w:r>
      <w:r w:rsidR="00015466" w:rsidRPr="005D7BD4">
        <w:rPr>
          <w:rFonts w:ascii="Apercu Light" w:hAnsi="Apercu Light" w:cs="Arial"/>
          <w:sz w:val="20"/>
          <w:szCs w:val="20"/>
          <w:lang w:val="en-GB"/>
        </w:rPr>
        <w:t xml:space="preserve">contractors and </w:t>
      </w:r>
      <w:r w:rsidR="00E064CB" w:rsidRPr="005D7BD4">
        <w:rPr>
          <w:rFonts w:ascii="Apercu Light" w:hAnsi="Apercu Light" w:cs="Arial"/>
          <w:sz w:val="20"/>
          <w:szCs w:val="20"/>
          <w:lang w:val="en-GB"/>
        </w:rPr>
        <w:t>supplier</w:t>
      </w:r>
      <w:r w:rsidRPr="005D7BD4">
        <w:rPr>
          <w:rFonts w:ascii="Apercu Light" w:hAnsi="Apercu Light" w:cs="Arial"/>
          <w:sz w:val="20"/>
          <w:szCs w:val="20"/>
          <w:lang w:val="en-GB"/>
        </w:rPr>
        <w:t>s</w:t>
      </w:r>
      <w:r w:rsidR="00E064CB" w:rsidRPr="005D7BD4">
        <w:rPr>
          <w:rFonts w:ascii="Apercu Light" w:hAnsi="Apercu Light" w:cs="Arial"/>
          <w:sz w:val="20"/>
          <w:szCs w:val="20"/>
          <w:lang w:val="en-GB"/>
        </w:rPr>
        <w:t xml:space="preserve">, acting as the first point of call </w:t>
      </w:r>
      <w:r w:rsidR="00DD0FFA" w:rsidRPr="005D7BD4">
        <w:rPr>
          <w:rFonts w:ascii="Apercu Light" w:hAnsi="Apercu Light" w:cs="Arial"/>
          <w:sz w:val="20"/>
          <w:szCs w:val="20"/>
          <w:lang w:val="en-GB"/>
        </w:rPr>
        <w:t xml:space="preserve">to </w:t>
      </w:r>
      <w:r w:rsidR="002A7A0C" w:rsidRPr="005D7BD4">
        <w:rPr>
          <w:rFonts w:ascii="Apercu Light" w:hAnsi="Apercu Light" w:cs="Arial"/>
          <w:sz w:val="20"/>
          <w:szCs w:val="20"/>
          <w:lang w:val="en-GB"/>
        </w:rPr>
        <w:t>escalate any interruption to services to the Facilities Manager and service supplier where appropriate.</w:t>
      </w:r>
    </w:p>
    <w:p w14:paraId="692E73BE" w14:textId="2D0EC918" w:rsidR="009A20F7" w:rsidRPr="005D7BD4" w:rsidRDefault="2DDB8A1F" w:rsidP="009F7BFF">
      <w:pPr>
        <w:pStyle w:val="ListParagraph"/>
        <w:numPr>
          <w:ilvl w:val="0"/>
          <w:numId w:val="1"/>
        </w:numPr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 xml:space="preserve">Providing </w:t>
      </w:r>
      <w:r w:rsidR="3A490A14" w:rsidRPr="005D7BD4">
        <w:rPr>
          <w:rFonts w:ascii="Apercu Light" w:hAnsi="Apercu Light" w:cs="Arial"/>
          <w:sz w:val="20"/>
          <w:szCs w:val="20"/>
          <w:lang w:val="en-GB"/>
        </w:rPr>
        <w:t xml:space="preserve">administrative </w:t>
      </w:r>
      <w:r w:rsidRPr="005D7BD4">
        <w:rPr>
          <w:rFonts w:ascii="Apercu Light" w:hAnsi="Apercu Light" w:cs="Arial"/>
          <w:sz w:val="20"/>
          <w:szCs w:val="20"/>
          <w:lang w:val="en-GB"/>
        </w:rPr>
        <w:t>support to the People &amp; Culture team</w:t>
      </w:r>
      <w:r w:rsidR="44E4D141" w:rsidRPr="005D7BD4">
        <w:rPr>
          <w:rFonts w:ascii="Apercu Light" w:hAnsi="Apercu Light" w:cs="Arial"/>
          <w:sz w:val="20"/>
          <w:szCs w:val="20"/>
          <w:lang w:val="en-GB"/>
        </w:rPr>
        <w:t xml:space="preserve"> </w:t>
      </w:r>
      <w:r w:rsidR="00CC635B" w:rsidRPr="005D7BD4">
        <w:rPr>
          <w:rFonts w:ascii="Apercu Light" w:hAnsi="Apercu Light" w:cs="Arial"/>
          <w:sz w:val="20"/>
          <w:szCs w:val="20"/>
          <w:lang w:val="en-GB"/>
        </w:rPr>
        <w:t xml:space="preserve">when required </w:t>
      </w:r>
      <w:r w:rsidR="44E4D141" w:rsidRPr="005D7BD4">
        <w:rPr>
          <w:rFonts w:ascii="Apercu Light" w:hAnsi="Apercu Light" w:cs="Arial"/>
          <w:sz w:val="20"/>
          <w:szCs w:val="20"/>
          <w:lang w:val="en-GB"/>
        </w:rPr>
        <w:t xml:space="preserve">to allow them to work as efficiently </w:t>
      </w:r>
      <w:r w:rsidR="009F7BFF" w:rsidRPr="005D7BD4">
        <w:rPr>
          <w:rFonts w:ascii="Apercu Light" w:hAnsi="Apercu Light" w:cs="Arial"/>
          <w:sz w:val="20"/>
          <w:szCs w:val="20"/>
          <w:lang w:val="en-GB"/>
        </w:rPr>
        <w:t xml:space="preserve">and effectively </w:t>
      </w:r>
      <w:r w:rsidR="44E4D141" w:rsidRPr="005D7BD4">
        <w:rPr>
          <w:rFonts w:ascii="Apercu Light" w:hAnsi="Apercu Light" w:cs="Arial"/>
          <w:sz w:val="20"/>
          <w:szCs w:val="20"/>
          <w:lang w:val="en-GB"/>
        </w:rPr>
        <w:t>as possible</w:t>
      </w:r>
      <w:r w:rsidR="009F7BFF" w:rsidRPr="005D7BD4">
        <w:rPr>
          <w:rFonts w:ascii="Apercu Light" w:hAnsi="Apercu Light" w:cs="Arial"/>
          <w:sz w:val="20"/>
          <w:szCs w:val="20"/>
          <w:lang w:val="en-GB"/>
        </w:rPr>
        <w:t>.</w:t>
      </w:r>
    </w:p>
    <w:p w14:paraId="68A5C39D" w14:textId="77777777" w:rsidR="00D21E3D" w:rsidRPr="005D7BD4" w:rsidRDefault="00D21E3D" w:rsidP="00F01556">
      <w:pPr>
        <w:ind w:left="20"/>
        <w:rPr>
          <w:rFonts w:ascii="Apercu Light" w:hAnsi="Apercu Light" w:cs="Arial"/>
          <w:sz w:val="20"/>
          <w:szCs w:val="20"/>
          <w:lang w:val="en-GB"/>
        </w:rPr>
      </w:pPr>
    </w:p>
    <w:p w14:paraId="05892513" w14:textId="2E591BC5" w:rsidR="00AE071B" w:rsidRDefault="729A629C" w:rsidP="00D21E3D">
      <w:pPr>
        <w:spacing w:line="259" w:lineRule="auto"/>
        <w:rPr>
          <w:rFonts w:ascii="Apercu Light" w:hAnsi="Apercu Light" w:cs="Arial"/>
          <w:b/>
          <w:bCs/>
          <w:sz w:val="20"/>
          <w:szCs w:val="20"/>
          <w:lang w:val="en-GB"/>
        </w:rPr>
      </w:pPr>
      <w:r w:rsidRPr="005D7BD4">
        <w:rPr>
          <w:rFonts w:ascii="Apercu Light" w:hAnsi="Apercu Light" w:cs="Arial"/>
          <w:b/>
          <w:bCs/>
          <w:sz w:val="24"/>
          <w:szCs w:val="24"/>
          <w:lang w:val="en-GB"/>
        </w:rPr>
        <w:t>Main responsibilities</w:t>
      </w:r>
    </w:p>
    <w:p w14:paraId="3C29744F" w14:textId="77777777" w:rsidR="00692FBF" w:rsidRPr="005D7BD4" w:rsidRDefault="00692FBF" w:rsidP="005D7BD4">
      <w:pPr>
        <w:spacing w:line="259" w:lineRule="auto"/>
        <w:rPr>
          <w:rFonts w:ascii="Apercu Light" w:hAnsi="Apercu Light" w:cs="Arial"/>
          <w:sz w:val="20"/>
          <w:szCs w:val="20"/>
          <w:u w:val="single"/>
          <w:lang w:val="en-GB"/>
        </w:rPr>
      </w:pPr>
    </w:p>
    <w:p w14:paraId="6FE84F20" w14:textId="0ABD8B0D" w:rsidR="0059798A" w:rsidRPr="005D7BD4" w:rsidRDefault="00951978" w:rsidP="1B91E2BB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Welcome</w:t>
      </w:r>
      <w:r w:rsidR="4615BB98" w:rsidRPr="005D7BD4">
        <w:rPr>
          <w:rFonts w:ascii="Apercu Light" w:hAnsi="Apercu Light" w:cs="Arial"/>
          <w:sz w:val="20"/>
          <w:szCs w:val="20"/>
        </w:rPr>
        <w:t xml:space="preserve"> anyone who arrives to our offices in London</w:t>
      </w:r>
      <w:r w:rsidR="0059798A" w:rsidRPr="005D7BD4">
        <w:rPr>
          <w:rFonts w:ascii="Apercu Light" w:hAnsi="Apercu Light" w:cs="Arial"/>
          <w:sz w:val="20"/>
          <w:szCs w:val="20"/>
        </w:rPr>
        <w:t xml:space="preserve">, serving as the first point of contact for all employees, </w:t>
      </w:r>
      <w:r w:rsidR="00E403E8" w:rsidRPr="005D7BD4">
        <w:rPr>
          <w:rFonts w:ascii="Apercu Light" w:hAnsi="Apercu Light" w:cs="Arial"/>
          <w:sz w:val="20"/>
          <w:szCs w:val="20"/>
        </w:rPr>
        <w:t xml:space="preserve">visitors </w:t>
      </w:r>
      <w:r w:rsidR="00FC4A62" w:rsidRPr="005D7BD4">
        <w:rPr>
          <w:rFonts w:ascii="Apercu Light" w:hAnsi="Apercu Light" w:cs="Arial"/>
          <w:sz w:val="20"/>
          <w:szCs w:val="20"/>
        </w:rPr>
        <w:t xml:space="preserve">and guests </w:t>
      </w:r>
      <w:r w:rsidR="0059798A" w:rsidRPr="005D7BD4">
        <w:rPr>
          <w:rFonts w:ascii="Apercu Light" w:hAnsi="Apercu Light" w:cs="Arial"/>
          <w:sz w:val="20"/>
          <w:szCs w:val="20"/>
        </w:rPr>
        <w:t xml:space="preserve">ensuring they </w:t>
      </w:r>
      <w:r w:rsidR="00E403E8" w:rsidRPr="005D7BD4">
        <w:rPr>
          <w:rFonts w:ascii="Apercu Light" w:hAnsi="Apercu Light" w:cs="Arial"/>
          <w:sz w:val="20"/>
          <w:szCs w:val="20"/>
        </w:rPr>
        <w:t>receive a warm welcome</w:t>
      </w:r>
      <w:r w:rsidR="00B76910" w:rsidRPr="005D7BD4">
        <w:rPr>
          <w:rFonts w:ascii="Apercu Light" w:hAnsi="Apercu Light" w:cs="Arial"/>
          <w:sz w:val="20"/>
          <w:szCs w:val="20"/>
        </w:rPr>
        <w:t xml:space="preserve"> and </w:t>
      </w:r>
      <w:r w:rsidR="47CAFFC2" w:rsidRPr="005D7BD4">
        <w:rPr>
          <w:rFonts w:ascii="Apercu Light" w:hAnsi="Apercu Light" w:cs="Arial"/>
          <w:sz w:val="20"/>
          <w:szCs w:val="20"/>
        </w:rPr>
        <w:t>have a positive experience during their time with us</w:t>
      </w:r>
      <w:r w:rsidR="00AB1789" w:rsidRPr="005D7BD4">
        <w:rPr>
          <w:rFonts w:ascii="Apercu Light" w:hAnsi="Apercu Light" w:cs="Arial"/>
          <w:sz w:val="20"/>
          <w:szCs w:val="20"/>
        </w:rPr>
        <w:t>.</w:t>
      </w:r>
      <w:r w:rsidR="0059798A" w:rsidRPr="005D7BD4">
        <w:rPr>
          <w:rFonts w:ascii="Apercu Light" w:hAnsi="Apercu Light" w:cs="Arial"/>
          <w:sz w:val="20"/>
          <w:szCs w:val="20"/>
        </w:rPr>
        <w:t xml:space="preserve"> </w:t>
      </w:r>
    </w:p>
    <w:p w14:paraId="2B235975" w14:textId="14BDF830" w:rsidR="0059798A" w:rsidRPr="005D7BD4" w:rsidRDefault="0059798A" w:rsidP="0059798A">
      <w:pPr>
        <w:pStyle w:val="NoSpacing"/>
        <w:ind w:left="380"/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lastRenderedPageBreak/>
        <w:t xml:space="preserve"> </w:t>
      </w:r>
    </w:p>
    <w:p w14:paraId="1288A463" w14:textId="2CF7B5CE" w:rsidR="00AB1789" w:rsidRPr="005D7BD4" w:rsidRDefault="1CD139BB" w:rsidP="1B91E2BB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Ensure</w:t>
      </w:r>
      <w:r w:rsidR="442BA0C2" w:rsidRPr="005D7BD4">
        <w:rPr>
          <w:rFonts w:ascii="Apercu Light" w:hAnsi="Apercu Light" w:cs="Arial"/>
          <w:sz w:val="20"/>
          <w:szCs w:val="20"/>
        </w:rPr>
        <w:t xml:space="preserve"> the front desk</w:t>
      </w:r>
      <w:r w:rsidR="28065E11" w:rsidRPr="005D7BD4">
        <w:rPr>
          <w:rFonts w:ascii="Apercu Light" w:hAnsi="Apercu Light" w:cs="Arial"/>
          <w:sz w:val="20"/>
          <w:szCs w:val="20"/>
        </w:rPr>
        <w:t xml:space="preserve">, </w:t>
      </w:r>
      <w:r w:rsidR="442BA0C2" w:rsidRPr="005D7BD4">
        <w:rPr>
          <w:rFonts w:ascii="Apercu Light" w:hAnsi="Apercu Light" w:cs="Arial"/>
          <w:sz w:val="20"/>
          <w:szCs w:val="20"/>
        </w:rPr>
        <w:t>reception</w:t>
      </w:r>
      <w:r w:rsidR="15787966" w:rsidRPr="005D7BD4">
        <w:rPr>
          <w:rFonts w:ascii="Apercu Light" w:hAnsi="Apercu Light" w:cs="Arial"/>
          <w:sz w:val="20"/>
          <w:szCs w:val="20"/>
        </w:rPr>
        <w:t>, and general office</w:t>
      </w:r>
      <w:r w:rsidR="65DE6F96" w:rsidRPr="005D7BD4">
        <w:rPr>
          <w:rFonts w:ascii="Apercu Light" w:hAnsi="Apercu Light" w:cs="Arial"/>
          <w:sz w:val="20"/>
          <w:szCs w:val="20"/>
        </w:rPr>
        <w:t xml:space="preserve"> </w:t>
      </w:r>
      <w:r w:rsidR="442BA0C2" w:rsidRPr="005D7BD4">
        <w:rPr>
          <w:rFonts w:ascii="Apercu Light" w:hAnsi="Apercu Light" w:cs="Arial"/>
          <w:sz w:val="20"/>
          <w:szCs w:val="20"/>
        </w:rPr>
        <w:t>area</w:t>
      </w:r>
      <w:r w:rsidR="67EC6DD1" w:rsidRPr="005D7BD4">
        <w:rPr>
          <w:rFonts w:ascii="Apercu Light" w:hAnsi="Apercu Light" w:cs="Arial"/>
          <w:sz w:val="20"/>
          <w:szCs w:val="20"/>
        </w:rPr>
        <w:t>s</w:t>
      </w:r>
      <w:r w:rsidR="442BA0C2" w:rsidRPr="005D7BD4">
        <w:rPr>
          <w:rFonts w:ascii="Apercu Light" w:hAnsi="Apercu Light" w:cs="Arial"/>
          <w:sz w:val="20"/>
          <w:szCs w:val="20"/>
        </w:rPr>
        <w:t xml:space="preserve"> are welcoming space</w:t>
      </w:r>
      <w:r w:rsidR="774F25BA" w:rsidRPr="005D7BD4">
        <w:rPr>
          <w:rFonts w:ascii="Apercu Light" w:hAnsi="Apercu Light" w:cs="Arial"/>
          <w:sz w:val="20"/>
          <w:szCs w:val="20"/>
        </w:rPr>
        <w:t>s</w:t>
      </w:r>
      <w:r w:rsidR="442BA0C2" w:rsidRPr="005D7BD4">
        <w:rPr>
          <w:rFonts w:ascii="Apercu Light" w:hAnsi="Apercu Light" w:cs="Arial"/>
          <w:sz w:val="20"/>
          <w:szCs w:val="20"/>
        </w:rPr>
        <w:t xml:space="preserve"> for visitors and guests to arrive</w:t>
      </w:r>
      <w:r w:rsidR="606A64B5" w:rsidRPr="005D7BD4">
        <w:rPr>
          <w:rFonts w:ascii="Apercu Light" w:hAnsi="Apercu Light" w:cs="Arial"/>
          <w:sz w:val="20"/>
          <w:szCs w:val="20"/>
        </w:rPr>
        <w:t xml:space="preserve"> and wait,</w:t>
      </w:r>
      <w:r w:rsidR="442BA0C2" w:rsidRPr="005D7BD4">
        <w:rPr>
          <w:rFonts w:ascii="Apercu Light" w:hAnsi="Apercu Light" w:cs="Arial"/>
          <w:sz w:val="20"/>
          <w:szCs w:val="20"/>
        </w:rPr>
        <w:t xml:space="preserve"> that they are </w:t>
      </w:r>
      <w:r w:rsidR="5EE3C408" w:rsidRPr="005D7BD4">
        <w:rPr>
          <w:rFonts w:ascii="Apercu Light" w:hAnsi="Apercu Light" w:cs="Arial"/>
          <w:sz w:val="20"/>
          <w:szCs w:val="20"/>
        </w:rPr>
        <w:t xml:space="preserve">kept tidy and </w:t>
      </w:r>
      <w:r w:rsidR="36418A1C" w:rsidRPr="005D7BD4">
        <w:rPr>
          <w:rFonts w:ascii="Apercu Light" w:hAnsi="Apercu Light" w:cs="Arial"/>
          <w:sz w:val="20"/>
          <w:szCs w:val="20"/>
        </w:rPr>
        <w:t xml:space="preserve">well maintained with relevant and up-to-date information and Help Musicians </w:t>
      </w:r>
      <w:r w:rsidR="00227EAD" w:rsidRPr="005D7BD4">
        <w:rPr>
          <w:rFonts w:ascii="Apercu Light" w:hAnsi="Apercu Light" w:cs="Arial"/>
          <w:sz w:val="20"/>
          <w:szCs w:val="20"/>
        </w:rPr>
        <w:t xml:space="preserve">and Music Minds Matter </w:t>
      </w:r>
      <w:r w:rsidR="36418A1C" w:rsidRPr="005D7BD4">
        <w:rPr>
          <w:rFonts w:ascii="Apercu Light" w:hAnsi="Apercu Light" w:cs="Arial"/>
          <w:sz w:val="20"/>
          <w:szCs w:val="20"/>
        </w:rPr>
        <w:t>materials.</w:t>
      </w:r>
    </w:p>
    <w:p w14:paraId="4652E908" w14:textId="7DEEBD70" w:rsidR="00AB1789" w:rsidRPr="005D7BD4" w:rsidRDefault="00AB1789" w:rsidP="1B91E2BB">
      <w:pPr>
        <w:pStyle w:val="NoSpacing"/>
        <w:rPr>
          <w:rFonts w:ascii="Apercu Light" w:hAnsi="Apercu Light" w:cs="Arial"/>
          <w:sz w:val="20"/>
          <w:szCs w:val="20"/>
        </w:rPr>
      </w:pPr>
    </w:p>
    <w:p w14:paraId="69240935" w14:textId="45951FD9" w:rsidR="00AB1789" w:rsidRPr="005D7BD4" w:rsidRDefault="2C534BE6" w:rsidP="1B91E2BB">
      <w:pPr>
        <w:pStyle w:val="NoSpacing"/>
        <w:numPr>
          <w:ilvl w:val="0"/>
          <w:numId w:val="4"/>
        </w:numPr>
        <w:spacing w:line="259" w:lineRule="auto"/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Proactively s</w:t>
      </w:r>
      <w:r w:rsidR="36418A1C" w:rsidRPr="005D7BD4">
        <w:rPr>
          <w:rFonts w:ascii="Apercu Light" w:hAnsi="Apercu Light" w:cs="Arial"/>
          <w:sz w:val="20"/>
          <w:szCs w:val="20"/>
        </w:rPr>
        <w:t xml:space="preserve">eek </w:t>
      </w:r>
      <w:r w:rsidR="559A87E1" w:rsidRPr="005D7BD4">
        <w:rPr>
          <w:rFonts w:ascii="Apercu Light" w:hAnsi="Apercu Light" w:cs="Arial"/>
          <w:sz w:val="20"/>
          <w:szCs w:val="20"/>
        </w:rPr>
        <w:t xml:space="preserve">relevant </w:t>
      </w:r>
      <w:r w:rsidR="36418A1C" w:rsidRPr="005D7BD4">
        <w:rPr>
          <w:rFonts w:ascii="Apercu Light" w:hAnsi="Apercu Light" w:cs="Arial"/>
          <w:sz w:val="20"/>
          <w:szCs w:val="20"/>
        </w:rPr>
        <w:t xml:space="preserve">information in advance </w:t>
      </w:r>
      <w:r w:rsidR="0E50D0D2" w:rsidRPr="005D7BD4">
        <w:rPr>
          <w:rFonts w:ascii="Apercu Light" w:hAnsi="Apercu Light" w:cs="Arial"/>
          <w:sz w:val="20"/>
          <w:szCs w:val="20"/>
        </w:rPr>
        <w:t xml:space="preserve">from teams </w:t>
      </w:r>
      <w:r w:rsidR="5BC8C30E" w:rsidRPr="005D7BD4">
        <w:rPr>
          <w:rFonts w:ascii="Apercu Light" w:hAnsi="Apercu Light" w:cs="Arial"/>
          <w:sz w:val="20"/>
          <w:szCs w:val="20"/>
        </w:rPr>
        <w:t xml:space="preserve">across the charity </w:t>
      </w:r>
      <w:r w:rsidR="36418A1C" w:rsidRPr="005D7BD4">
        <w:rPr>
          <w:rFonts w:ascii="Apercu Light" w:hAnsi="Apercu Light" w:cs="Arial"/>
          <w:sz w:val="20"/>
          <w:szCs w:val="20"/>
        </w:rPr>
        <w:t xml:space="preserve">about people visiting our offices, </w:t>
      </w:r>
      <w:r w:rsidR="442C76AA" w:rsidRPr="005D7BD4">
        <w:rPr>
          <w:rFonts w:ascii="Apercu Light" w:hAnsi="Apercu Light" w:cs="Arial"/>
          <w:sz w:val="20"/>
          <w:szCs w:val="20"/>
        </w:rPr>
        <w:t>actively thinking about</w:t>
      </w:r>
      <w:r w:rsidR="36418A1C" w:rsidRPr="005D7BD4">
        <w:rPr>
          <w:rFonts w:ascii="Apercu Light" w:hAnsi="Apercu Light" w:cs="Arial"/>
          <w:sz w:val="20"/>
          <w:szCs w:val="20"/>
        </w:rPr>
        <w:t xml:space="preserve"> </w:t>
      </w:r>
      <w:r w:rsidR="14BB4059" w:rsidRPr="005D7BD4">
        <w:rPr>
          <w:rFonts w:ascii="Apercu Light" w:hAnsi="Apercu Light" w:cs="Arial"/>
          <w:sz w:val="20"/>
          <w:szCs w:val="20"/>
        </w:rPr>
        <w:t xml:space="preserve">our guests and visitors </w:t>
      </w:r>
      <w:r w:rsidR="36418A1C" w:rsidRPr="005D7BD4">
        <w:rPr>
          <w:rFonts w:ascii="Apercu Light" w:hAnsi="Apercu Light" w:cs="Arial"/>
          <w:sz w:val="20"/>
          <w:szCs w:val="20"/>
        </w:rPr>
        <w:t>experience</w:t>
      </w:r>
      <w:r w:rsidR="42B5B152" w:rsidRPr="005D7BD4">
        <w:rPr>
          <w:rFonts w:ascii="Apercu Light" w:hAnsi="Apercu Light" w:cs="Arial"/>
          <w:sz w:val="20"/>
          <w:szCs w:val="20"/>
        </w:rPr>
        <w:t xml:space="preserve">, ensuring any specific needs are accommodated </w:t>
      </w:r>
      <w:r w:rsidR="7E4F63D8" w:rsidRPr="005D7BD4">
        <w:rPr>
          <w:rFonts w:ascii="Apercu Light" w:hAnsi="Apercu Light" w:cs="Arial"/>
          <w:sz w:val="20"/>
          <w:szCs w:val="20"/>
        </w:rPr>
        <w:t>in advance.</w:t>
      </w:r>
    </w:p>
    <w:p w14:paraId="499D6691" w14:textId="42AC6D95" w:rsidR="00AB1789" w:rsidRPr="005D7BD4" w:rsidRDefault="00AB1789" w:rsidP="1B91E2BB">
      <w:pPr>
        <w:pStyle w:val="NoSpacing"/>
        <w:ind w:left="380"/>
        <w:rPr>
          <w:rFonts w:ascii="Apercu Light" w:hAnsi="Apercu Light" w:cs="Arial"/>
          <w:sz w:val="20"/>
          <w:szCs w:val="20"/>
        </w:rPr>
      </w:pPr>
    </w:p>
    <w:p w14:paraId="2C87D4B7" w14:textId="389A4EA7" w:rsidR="00DF07AF" w:rsidRPr="005D7BD4" w:rsidRDefault="0C1FACD2" w:rsidP="00AE071B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Coordinate</w:t>
      </w:r>
      <w:r w:rsidR="0679A400" w:rsidRPr="005D7BD4">
        <w:rPr>
          <w:rFonts w:ascii="Apercu Light" w:hAnsi="Apercu Light" w:cs="Arial"/>
          <w:sz w:val="20"/>
          <w:szCs w:val="20"/>
        </w:rPr>
        <w:t xml:space="preserve"> all meeting room bookings and </w:t>
      </w:r>
      <w:r w:rsidR="00571D98" w:rsidRPr="005D7BD4">
        <w:rPr>
          <w:rFonts w:ascii="Apercu Light" w:hAnsi="Apercu Light" w:cs="Arial"/>
          <w:sz w:val="20"/>
          <w:szCs w:val="20"/>
        </w:rPr>
        <w:t>e</w:t>
      </w:r>
      <w:r w:rsidR="00DF07AF" w:rsidRPr="005D7BD4">
        <w:rPr>
          <w:rFonts w:ascii="Apercu Light" w:hAnsi="Apercu Light" w:cs="Arial"/>
          <w:sz w:val="20"/>
          <w:szCs w:val="20"/>
        </w:rPr>
        <w:t>nsur</w:t>
      </w:r>
      <w:r w:rsidR="0536ED81" w:rsidRPr="005D7BD4">
        <w:rPr>
          <w:rFonts w:ascii="Apercu Light" w:hAnsi="Apercu Light" w:cs="Arial"/>
          <w:sz w:val="20"/>
          <w:szCs w:val="20"/>
        </w:rPr>
        <w:t>e</w:t>
      </w:r>
      <w:r w:rsidR="00DF07AF" w:rsidRPr="005D7BD4">
        <w:rPr>
          <w:rFonts w:ascii="Apercu Light" w:hAnsi="Apercu Light" w:cs="Arial"/>
          <w:sz w:val="20"/>
          <w:szCs w:val="20"/>
        </w:rPr>
        <w:t xml:space="preserve"> all meeting spaces are appropriately set up</w:t>
      </w:r>
      <w:r w:rsidR="008E08DE" w:rsidRPr="005D7BD4">
        <w:rPr>
          <w:rFonts w:ascii="Apercu Light" w:hAnsi="Apercu Light" w:cs="Arial"/>
          <w:sz w:val="20"/>
          <w:szCs w:val="20"/>
        </w:rPr>
        <w:t xml:space="preserve"> </w:t>
      </w:r>
      <w:r w:rsidR="00DF07AF" w:rsidRPr="005D7BD4">
        <w:rPr>
          <w:rFonts w:ascii="Apercu Light" w:hAnsi="Apercu Light" w:cs="Arial"/>
          <w:sz w:val="20"/>
          <w:szCs w:val="20"/>
        </w:rPr>
        <w:t>for all</w:t>
      </w:r>
      <w:r w:rsidR="008E08DE" w:rsidRPr="005D7BD4">
        <w:rPr>
          <w:rFonts w:ascii="Apercu Light" w:hAnsi="Apercu Light" w:cs="Arial"/>
          <w:sz w:val="20"/>
          <w:szCs w:val="20"/>
        </w:rPr>
        <w:t xml:space="preserve"> internal and external</w:t>
      </w:r>
      <w:r w:rsidR="00DF07AF" w:rsidRPr="005D7BD4">
        <w:rPr>
          <w:rFonts w:ascii="Apercu Light" w:hAnsi="Apercu Light" w:cs="Arial"/>
          <w:sz w:val="20"/>
          <w:szCs w:val="20"/>
        </w:rPr>
        <w:t xml:space="preserve"> meetings</w:t>
      </w:r>
      <w:r w:rsidR="00E4401F" w:rsidRPr="005D7BD4">
        <w:rPr>
          <w:rFonts w:ascii="Apercu Light" w:hAnsi="Apercu Light" w:cs="Arial"/>
          <w:sz w:val="20"/>
          <w:szCs w:val="20"/>
        </w:rPr>
        <w:t xml:space="preserve"> and</w:t>
      </w:r>
      <w:r w:rsidR="002B15AF" w:rsidRPr="005D7BD4">
        <w:rPr>
          <w:rFonts w:ascii="Apercu Light" w:hAnsi="Apercu Light" w:cs="Arial"/>
          <w:sz w:val="20"/>
          <w:szCs w:val="20"/>
        </w:rPr>
        <w:t xml:space="preserve"> </w:t>
      </w:r>
      <w:r w:rsidR="00DF07AF" w:rsidRPr="005D7BD4">
        <w:rPr>
          <w:rFonts w:ascii="Apercu Light" w:hAnsi="Apercu Light" w:cs="Arial"/>
          <w:sz w:val="20"/>
          <w:szCs w:val="20"/>
        </w:rPr>
        <w:t xml:space="preserve">refreshments </w:t>
      </w:r>
      <w:r w:rsidR="002B15AF" w:rsidRPr="005D7BD4">
        <w:rPr>
          <w:rFonts w:ascii="Apercu Light" w:hAnsi="Apercu Light" w:cs="Arial"/>
          <w:sz w:val="20"/>
          <w:szCs w:val="20"/>
        </w:rPr>
        <w:t xml:space="preserve">are </w:t>
      </w:r>
      <w:r w:rsidR="00DF07AF" w:rsidRPr="005D7BD4">
        <w:rPr>
          <w:rFonts w:ascii="Apercu Light" w:hAnsi="Apercu Light" w:cs="Arial"/>
          <w:sz w:val="20"/>
          <w:szCs w:val="20"/>
        </w:rPr>
        <w:t>available as required</w:t>
      </w:r>
      <w:r w:rsidR="00E4401F" w:rsidRPr="005D7BD4">
        <w:rPr>
          <w:rFonts w:ascii="Apercu Light" w:hAnsi="Apercu Light" w:cs="Arial"/>
          <w:sz w:val="20"/>
          <w:szCs w:val="20"/>
        </w:rPr>
        <w:t>.</w:t>
      </w:r>
      <w:r w:rsidR="0062099C" w:rsidRPr="005D7BD4">
        <w:rPr>
          <w:rFonts w:ascii="Apercu Light" w:hAnsi="Apercu Light" w:cs="Arial"/>
          <w:sz w:val="20"/>
          <w:szCs w:val="20"/>
        </w:rPr>
        <w:t xml:space="preserve"> Ensure any additional catering requests are fulfilled.</w:t>
      </w:r>
    </w:p>
    <w:p w14:paraId="79B25DC5" w14:textId="77777777" w:rsidR="004306E3" w:rsidRPr="005D7BD4" w:rsidRDefault="004306E3" w:rsidP="004306E3">
      <w:pPr>
        <w:pStyle w:val="ListParagraph"/>
        <w:rPr>
          <w:rFonts w:ascii="Apercu Light" w:hAnsi="Apercu Light" w:cs="Arial"/>
          <w:sz w:val="20"/>
          <w:szCs w:val="20"/>
          <w:lang w:val="en-GB"/>
        </w:rPr>
      </w:pPr>
    </w:p>
    <w:p w14:paraId="2F72D701" w14:textId="65A564B2" w:rsidR="004306E3" w:rsidRPr="005D7BD4" w:rsidRDefault="004306E3" w:rsidP="005C6F34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Assist the Facilities Manager with all Health &amp; Safety matters and act as a first aider and fire marshal for the building (</w:t>
      </w:r>
      <w:r w:rsidR="00227EAD" w:rsidRPr="005D7BD4">
        <w:rPr>
          <w:rFonts w:ascii="Apercu Light" w:hAnsi="Apercu Light" w:cs="Arial"/>
          <w:sz w:val="20"/>
          <w:szCs w:val="20"/>
        </w:rPr>
        <w:t>t</w:t>
      </w:r>
      <w:r w:rsidRPr="005D7BD4">
        <w:rPr>
          <w:rFonts w:ascii="Apercu Light" w:hAnsi="Apercu Light" w:cs="Arial"/>
          <w:sz w:val="20"/>
          <w:szCs w:val="20"/>
        </w:rPr>
        <w:t xml:space="preserve">raining will be provided).  </w:t>
      </w:r>
    </w:p>
    <w:p w14:paraId="63AF12CF" w14:textId="77777777" w:rsidR="004306E3" w:rsidRPr="005D7BD4" w:rsidRDefault="004306E3" w:rsidP="004306E3">
      <w:pPr>
        <w:pStyle w:val="NoSpacing"/>
        <w:ind w:left="20"/>
        <w:rPr>
          <w:rFonts w:ascii="Apercu Light" w:hAnsi="Apercu Light" w:cs="Arial"/>
          <w:sz w:val="20"/>
          <w:szCs w:val="20"/>
        </w:rPr>
      </w:pPr>
    </w:p>
    <w:p w14:paraId="030EBD87" w14:textId="526B36F9" w:rsidR="005C6F34" w:rsidRPr="005D7BD4" w:rsidRDefault="004306E3" w:rsidP="004306E3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Be the first point of call regarding facilities queries</w:t>
      </w:r>
      <w:r w:rsidR="005C6F34" w:rsidRPr="005D7BD4">
        <w:rPr>
          <w:rFonts w:ascii="Apercu Light" w:hAnsi="Apercu Light"/>
          <w:sz w:val="20"/>
          <w:szCs w:val="20"/>
        </w:rPr>
        <w:t xml:space="preserve">, </w:t>
      </w:r>
      <w:r w:rsidR="005C6F34" w:rsidRPr="005D7BD4">
        <w:rPr>
          <w:rFonts w:ascii="Apercu Light" w:hAnsi="Apercu Light" w:cs="Arial"/>
          <w:sz w:val="20"/>
          <w:szCs w:val="20"/>
        </w:rPr>
        <w:t>support all team members to ensure they experience a safe and comfortable working environment at home or in the office,</w:t>
      </w:r>
      <w:r w:rsidRPr="005D7BD4">
        <w:rPr>
          <w:rFonts w:ascii="Apercu Light" w:hAnsi="Apercu Light" w:cs="Arial"/>
          <w:sz w:val="20"/>
          <w:szCs w:val="20"/>
        </w:rPr>
        <w:t xml:space="preserve"> and escalate to the Facilities Manager as appropriate. </w:t>
      </w:r>
    </w:p>
    <w:p w14:paraId="6789981E" w14:textId="77777777" w:rsidR="005C6F34" w:rsidRPr="005D7BD4" w:rsidRDefault="005C6F34" w:rsidP="005C6F34">
      <w:pPr>
        <w:pStyle w:val="ListParagraph"/>
        <w:rPr>
          <w:rFonts w:ascii="Apercu Light" w:hAnsi="Apercu Light" w:cs="Arial"/>
          <w:sz w:val="20"/>
          <w:szCs w:val="20"/>
          <w:lang w:val="en-GB"/>
        </w:rPr>
      </w:pPr>
    </w:p>
    <w:p w14:paraId="3F0D3B8D" w14:textId="742D25C4" w:rsidR="004306E3" w:rsidRPr="005D7BD4" w:rsidRDefault="004306E3" w:rsidP="004306E3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Assist the Facilities Manager with all building-related external contracts and services to ensure the smooth running of the office, maintain a good relationship and provide best value for the charity.</w:t>
      </w:r>
    </w:p>
    <w:p w14:paraId="60897198" w14:textId="2DFF9994" w:rsidR="00482908" w:rsidRPr="005D7BD4" w:rsidRDefault="00482908" w:rsidP="006D78B2">
      <w:pPr>
        <w:pStyle w:val="NoSpacing"/>
        <w:rPr>
          <w:rFonts w:ascii="Apercu Light" w:hAnsi="Apercu Light" w:cs="Arial"/>
          <w:sz w:val="20"/>
          <w:szCs w:val="20"/>
          <w:highlight w:val="yellow"/>
        </w:rPr>
      </w:pPr>
    </w:p>
    <w:p w14:paraId="0D89C0F7" w14:textId="51761671" w:rsidR="00571D98" w:rsidRPr="005D7BD4" w:rsidRDefault="11664D08" w:rsidP="1B91E2BB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 xml:space="preserve">Perform general administrative tasks, such as answering and directing phone calls, handling </w:t>
      </w:r>
      <w:r w:rsidR="0047083D" w:rsidRPr="005D7BD4">
        <w:rPr>
          <w:rFonts w:ascii="Apercu Light" w:hAnsi="Apercu Light" w:cs="Arial"/>
          <w:sz w:val="20"/>
          <w:szCs w:val="20"/>
        </w:rPr>
        <w:t>shared mailboxes</w:t>
      </w:r>
      <w:r w:rsidRPr="005D7BD4">
        <w:rPr>
          <w:rFonts w:ascii="Apercu Light" w:hAnsi="Apercu Light" w:cs="Arial"/>
          <w:sz w:val="20"/>
          <w:szCs w:val="20"/>
        </w:rPr>
        <w:t>, coordinating meeting-room calendars,</w:t>
      </w:r>
      <w:r w:rsidR="008A6279" w:rsidRPr="005D7BD4">
        <w:rPr>
          <w:rFonts w:ascii="Apercu Light" w:hAnsi="Apercu Light" w:cs="Arial"/>
          <w:sz w:val="20"/>
          <w:szCs w:val="20"/>
        </w:rPr>
        <w:t xml:space="preserve"> ordering weekly consumables,</w:t>
      </w:r>
      <w:r w:rsidRPr="005D7BD4">
        <w:rPr>
          <w:rFonts w:ascii="Apercu Light" w:hAnsi="Apercu Light" w:cs="Arial"/>
          <w:sz w:val="20"/>
          <w:szCs w:val="20"/>
        </w:rPr>
        <w:t xml:space="preserve"> receiving deliveries and maintaining </w:t>
      </w:r>
      <w:r w:rsidR="008672A4" w:rsidRPr="005D7BD4">
        <w:rPr>
          <w:rFonts w:ascii="Apercu Light" w:hAnsi="Apercu Light" w:cs="Arial"/>
          <w:sz w:val="20"/>
          <w:szCs w:val="20"/>
        </w:rPr>
        <w:t xml:space="preserve">office stationery </w:t>
      </w:r>
      <w:r w:rsidR="008A6279" w:rsidRPr="005D7BD4">
        <w:rPr>
          <w:rFonts w:ascii="Apercu Light" w:hAnsi="Apercu Light" w:cs="Arial"/>
          <w:sz w:val="20"/>
          <w:szCs w:val="20"/>
        </w:rPr>
        <w:t xml:space="preserve">and consumables </w:t>
      </w:r>
      <w:r w:rsidRPr="005D7BD4">
        <w:rPr>
          <w:rFonts w:ascii="Apercu Light" w:hAnsi="Apercu Light" w:cs="Arial"/>
          <w:sz w:val="20"/>
          <w:szCs w:val="20"/>
        </w:rPr>
        <w:t>stock levels</w:t>
      </w:r>
      <w:r w:rsidR="00A87920" w:rsidRPr="005D7BD4">
        <w:rPr>
          <w:rFonts w:ascii="Apercu Light" w:hAnsi="Apercu Light" w:cs="Arial"/>
          <w:sz w:val="20"/>
          <w:szCs w:val="20"/>
        </w:rPr>
        <w:t>.</w:t>
      </w:r>
    </w:p>
    <w:p w14:paraId="59A55010" w14:textId="06999552" w:rsidR="00571D98" w:rsidRPr="005D7BD4" w:rsidRDefault="00571D98" w:rsidP="1B91E2BB">
      <w:pPr>
        <w:pStyle w:val="NoSpacing"/>
        <w:ind w:left="380"/>
        <w:rPr>
          <w:rFonts w:ascii="Apercu Light" w:hAnsi="Apercu Light" w:cs="Arial"/>
          <w:sz w:val="20"/>
          <w:szCs w:val="20"/>
        </w:rPr>
      </w:pPr>
    </w:p>
    <w:p w14:paraId="15F0783A" w14:textId="21E9D85A" w:rsidR="00571D98" w:rsidRPr="005D7BD4" w:rsidRDefault="4256564F" w:rsidP="1B91E2BB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Work efficiently in responding to all external enquiries into the general email address and via the telephone so that the charity can respond to all queries in a timely manner.</w:t>
      </w:r>
    </w:p>
    <w:p w14:paraId="73E28223" w14:textId="6FED703C" w:rsidR="00571D98" w:rsidRPr="005D7BD4" w:rsidRDefault="00571D98" w:rsidP="1B91E2BB">
      <w:pPr>
        <w:pStyle w:val="ListParagraph"/>
        <w:ind w:left="380"/>
        <w:rPr>
          <w:rFonts w:ascii="Apercu Light" w:hAnsi="Apercu Light" w:cs="Arial"/>
          <w:sz w:val="20"/>
          <w:szCs w:val="20"/>
          <w:highlight w:val="yellow"/>
          <w:lang w:val="en-GB"/>
        </w:rPr>
      </w:pPr>
    </w:p>
    <w:p w14:paraId="7AA1AB64" w14:textId="1C09D0E8" w:rsidR="00F0775F" w:rsidRPr="005D7BD4" w:rsidRDefault="00F508F1" w:rsidP="00F0775F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 xml:space="preserve">Take a proactive approach </w:t>
      </w:r>
      <w:r w:rsidR="004342C9" w:rsidRPr="005D7BD4">
        <w:rPr>
          <w:rFonts w:ascii="Apercu Light" w:hAnsi="Apercu Light" w:cs="Arial"/>
          <w:sz w:val="20"/>
          <w:szCs w:val="20"/>
        </w:rPr>
        <w:t>in making recommendations in terms of service administration improvements</w:t>
      </w:r>
      <w:r w:rsidR="002E0F61" w:rsidRPr="005D7BD4">
        <w:rPr>
          <w:rFonts w:ascii="Apercu Light" w:hAnsi="Apercu Light" w:cs="Arial"/>
          <w:sz w:val="20"/>
          <w:szCs w:val="20"/>
        </w:rPr>
        <w:t xml:space="preserve">, </w:t>
      </w:r>
      <w:r w:rsidR="004342C9" w:rsidRPr="005D7BD4">
        <w:rPr>
          <w:rFonts w:ascii="Apercu Light" w:hAnsi="Apercu Light" w:cs="Arial"/>
          <w:sz w:val="20"/>
          <w:szCs w:val="20"/>
        </w:rPr>
        <w:t xml:space="preserve">which would improve the effectiveness of </w:t>
      </w:r>
      <w:r w:rsidR="003378F2" w:rsidRPr="005D7BD4">
        <w:rPr>
          <w:rFonts w:ascii="Apercu Light" w:hAnsi="Apercu Light" w:cs="Arial"/>
          <w:sz w:val="20"/>
          <w:szCs w:val="20"/>
        </w:rPr>
        <w:t xml:space="preserve">the experience of our people working or visiting our offices, </w:t>
      </w:r>
      <w:r w:rsidR="004342C9" w:rsidRPr="005D7BD4">
        <w:rPr>
          <w:rFonts w:ascii="Apercu Light" w:hAnsi="Apercu Light" w:cs="Arial"/>
          <w:sz w:val="20"/>
          <w:szCs w:val="20"/>
        </w:rPr>
        <w:t>processes and service to stakeholders</w:t>
      </w:r>
      <w:r w:rsidR="005E5D9D" w:rsidRPr="005D7BD4">
        <w:rPr>
          <w:rFonts w:ascii="Apercu Light" w:hAnsi="Apercu Light" w:cs="Arial"/>
          <w:sz w:val="20"/>
          <w:szCs w:val="20"/>
        </w:rPr>
        <w:t>.</w:t>
      </w:r>
    </w:p>
    <w:p w14:paraId="236473BA" w14:textId="77777777" w:rsidR="006D78B2" w:rsidRPr="005D7BD4" w:rsidRDefault="006D78B2" w:rsidP="00093BEE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Assist the People &amp; Culture team with administrative support including responding to applicant enquiries, collating applications, preparing shortlist packs and co-ordinating interview arrangements, ensuring all parties have all relevant information, and applicants are kept informed in a timely manner throughout their recruitment journey with Help Musicians.</w:t>
      </w:r>
    </w:p>
    <w:p w14:paraId="5FB8612A" w14:textId="77777777" w:rsidR="006D78B2" w:rsidRPr="005D7BD4" w:rsidRDefault="006D78B2" w:rsidP="006D78B2">
      <w:pPr>
        <w:pStyle w:val="NoSpacing"/>
        <w:ind w:left="380"/>
        <w:rPr>
          <w:rFonts w:ascii="Apercu Light" w:hAnsi="Apercu Light" w:cs="Arial"/>
          <w:sz w:val="20"/>
          <w:szCs w:val="20"/>
        </w:rPr>
      </w:pPr>
    </w:p>
    <w:p w14:paraId="4CE2F109" w14:textId="1693B526" w:rsidR="006D78B2" w:rsidRPr="005D7BD4" w:rsidRDefault="006D78B2" w:rsidP="006D78B2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>Assist the People &amp; Culture team with onboarding and induction of new employees including undertaking pre-employment checks and administering the e-learning induction system, running regular completion reports and escalating outstanding issues to the People &amp; Culture team and/or Facilities Manager.</w:t>
      </w:r>
    </w:p>
    <w:p w14:paraId="6735CB87" w14:textId="31BC6261" w:rsidR="004342C9" w:rsidRPr="005D7BD4" w:rsidRDefault="004342C9" w:rsidP="004342C9">
      <w:pPr>
        <w:pStyle w:val="NoSpacing"/>
        <w:ind w:left="380"/>
        <w:rPr>
          <w:rFonts w:ascii="Apercu Light" w:hAnsi="Apercu Light" w:cs="Arial"/>
          <w:sz w:val="20"/>
          <w:szCs w:val="20"/>
        </w:rPr>
      </w:pPr>
    </w:p>
    <w:p w14:paraId="62E5AD01" w14:textId="5B4FB93A" w:rsidR="006C668C" w:rsidRPr="005D7BD4" w:rsidRDefault="00DF4D0A" w:rsidP="006C668C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 xml:space="preserve">Update, maintain and develop </w:t>
      </w:r>
      <w:r w:rsidR="006C668C" w:rsidRPr="005D7BD4">
        <w:rPr>
          <w:rFonts w:ascii="Apercu Light" w:hAnsi="Apercu Light" w:cs="Arial"/>
          <w:sz w:val="20"/>
          <w:szCs w:val="20"/>
        </w:rPr>
        <w:t>all internal handbooks</w:t>
      </w:r>
      <w:r w:rsidRPr="005D7BD4">
        <w:rPr>
          <w:rFonts w:ascii="Apercu Light" w:hAnsi="Apercu Light" w:cs="Arial"/>
          <w:sz w:val="20"/>
          <w:szCs w:val="20"/>
        </w:rPr>
        <w:t xml:space="preserve">, </w:t>
      </w:r>
      <w:r w:rsidR="00563AD8" w:rsidRPr="005D7BD4">
        <w:rPr>
          <w:rFonts w:ascii="Apercu Light" w:hAnsi="Apercu Light" w:cs="Arial"/>
          <w:sz w:val="20"/>
          <w:szCs w:val="20"/>
        </w:rPr>
        <w:t xml:space="preserve">the staff intranet, </w:t>
      </w:r>
      <w:r w:rsidRPr="005D7BD4">
        <w:rPr>
          <w:rFonts w:ascii="Apercu Light" w:hAnsi="Apercu Light" w:cs="Arial"/>
          <w:sz w:val="20"/>
          <w:szCs w:val="20"/>
        </w:rPr>
        <w:t xml:space="preserve">information systems </w:t>
      </w:r>
      <w:r w:rsidR="006C668C" w:rsidRPr="005D7BD4">
        <w:rPr>
          <w:rFonts w:ascii="Apercu Light" w:hAnsi="Apercu Light" w:cs="Arial"/>
          <w:sz w:val="20"/>
          <w:szCs w:val="20"/>
        </w:rPr>
        <w:t xml:space="preserve">and </w:t>
      </w:r>
      <w:r w:rsidR="00B606A3" w:rsidRPr="005D7BD4">
        <w:rPr>
          <w:rFonts w:ascii="Apercu Light" w:hAnsi="Apercu Light" w:cs="Arial"/>
          <w:sz w:val="20"/>
          <w:szCs w:val="20"/>
        </w:rPr>
        <w:t>send information, updates and reminders out to all employees when required.</w:t>
      </w:r>
    </w:p>
    <w:p w14:paraId="202AF634" w14:textId="3B291141" w:rsidR="006C668C" w:rsidRPr="005D7BD4" w:rsidRDefault="006C668C" w:rsidP="006C668C">
      <w:pPr>
        <w:pStyle w:val="ListParagraph"/>
        <w:rPr>
          <w:rFonts w:ascii="Apercu Light" w:hAnsi="Apercu Light" w:cs="Arial"/>
          <w:sz w:val="20"/>
          <w:szCs w:val="20"/>
          <w:lang w:val="en-GB"/>
        </w:rPr>
      </w:pPr>
    </w:p>
    <w:p w14:paraId="47639624" w14:textId="4310F2CF" w:rsidR="00D06EC5" w:rsidRPr="005D7BD4" w:rsidRDefault="00AB1789" w:rsidP="00D06EC5">
      <w:pPr>
        <w:pStyle w:val="NoSpacing"/>
        <w:numPr>
          <w:ilvl w:val="0"/>
          <w:numId w:val="4"/>
        </w:numPr>
        <w:rPr>
          <w:rFonts w:ascii="Apercu Light" w:hAnsi="Apercu Light" w:cs="Arial"/>
          <w:sz w:val="20"/>
          <w:szCs w:val="20"/>
        </w:rPr>
      </w:pPr>
      <w:r w:rsidRPr="005D7BD4">
        <w:rPr>
          <w:rFonts w:ascii="Apercu Light" w:hAnsi="Apercu Light" w:cs="Arial"/>
          <w:sz w:val="20"/>
          <w:szCs w:val="20"/>
        </w:rPr>
        <w:t xml:space="preserve">Other duties as reasonably requested by the </w:t>
      </w:r>
      <w:r w:rsidR="00B45DF6" w:rsidRPr="005D7BD4">
        <w:rPr>
          <w:rFonts w:ascii="Apercu Light" w:hAnsi="Apercu Light" w:cs="Arial"/>
          <w:sz w:val="20"/>
          <w:szCs w:val="20"/>
        </w:rPr>
        <w:t>Facilities Manager and</w:t>
      </w:r>
      <w:r w:rsidR="004B1097" w:rsidRPr="005D7BD4">
        <w:rPr>
          <w:rFonts w:ascii="Apercu Light" w:hAnsi="Apercu Light" w:cs="Arial"/>
          <w:sz w:val="20"/>
          <w:szCs w:val="20"/>
        </w:rPr>
        <w:t xml:space="preserve">/or </w:t>
      </w:r>
      <w:r w:rsidR="002D7D9A" w:rsidRPr="005D7BD4">
        <w:rPr>
          <w:rFonts w:ascii="Apercu Light" w:hAnsi="Apercu Light" w:cs="Arial"/>
          <w:sz w:val="20"/>
          <w:szCs w:val="20"/>
        </w:rPr>
        <w:t xml:space="preserve">People &amp; Culture </w:t>
      </w:r>
      <w:r w:rsidR="009D56EE" w:rsidRPr="005D7BD4">
        <w:rPr>
          <w:rFonts w:ascii="Apercu Light" w:hAnsi="Apercu Light" w:cs="Arial"/>
          <w:sz w:val="20"/>
          <w:szCs w:val="20"/>
        </w:rPr>
        <w:t>team</w:t>
      </w:r>
      <w:r w:rsidR="00D06EC5" w:rsidRPr="005D7BD4">
        <w:rPr>
          <w:rFonts w:ascii="Apercu Light" w:hAnsi="Apercu Light" w:cs="Arial"/>
          <w:sz w:val="20"/>
          <w:szCs w:val="20"/>
        </w:rPr>
        <w:t>.</w:t>
      </w:r>
    </w:p>
    <w:p w14:paraId="5D509D46" w14:textId="566C9092" w:rsidR="00A01FDA" w:rsidRPr="005D7BD4" w:rsidRDefault="00A01FDA" w:rsidP="005D7BD4">
      <w:pPr>
        <w:rPr>
          <w:rFonts w:ascii="Apercu Light" w:hAnsi="Apercu Light"/>
          <w:b/>
          <w:sz w:val="24"/>
          <w:szCs w:val="24"/>
        </w:rPr>
      </w:pPr>
      <w:r w:rsidRPr="005D7BD4">
        <w:rPr>
          <w:rFonts w:ascii="Apercu Light" w:hAnsi="Apercu Light"/>
          <w:b/>
          <w:sz w:val="24"/>
          <w:szCs w:val="24"/>
          <w:lang w:val="en-GB"/>
        </w:rPr>
        <w:lastRenderedPageBreak/>
        <w:t>Person Specification</w:t>
      </w:r>
    </w:p>
    <w:p w14:paraId="782A5B67" w14:textId="4445EF3A" w:rsidR="00A01FDA" w:rsidRPr="005D7BD4" w:rsidRDefault="00A01FDA" w:rsidP="00D06EC5">
      <w:pPr>
        <w:pStyle w:val="NoSpacing"/>
        <w:ind w:left="20"/>
        <w:rPr>
          <w:rFonts w:ascii="Apercu Light" w:hAnsi="Apercu Light" w:cs="Arial"/>
          <w:b/>
          <w:bCs/>
          <w:sz w:val="20"/>
          <w:szCs w:val="20"/>
        </w:rPr>
      </w:pPr>
    </w:p>
    <w:p w14:paraId="4DE533CB" w14:textId="3CFB0CF3" w:rsidR="00B606A3" w:rsidRPr="005D7BD4" w:rsidRDefault="00F05BC3" w:rsidP="00B606A3">
      <w:pPr>
        <w:rPr>
          <w:rFonts w:ascii="Apercu Light" w:hAnsi="Apercu Light"/>
          <w:b/>
          <w:sz w:val="20"/>
          <w:lang w:val="en-GB"/>
        </w:rPr>
      </w:pPr>
      <w:r w:rsidRPr="005D7BD4">
        <w:rPr>
          <w:rFonts w:ascii="Apercu Light" w:hAnsi="Apercu Light"/>
          <w:b/>
          <w:sz w:val="20"/>
          <w:lang w:val="en-GB"/>
        </w:rPr>
        <w:t xml:space="preserve">Essential </w:t>
      </w:r>
      <w:r w:rsidR="00B606A3" w:rsidRPr="005D7BD4">
        <w:rPr>
          <w:rFonts w:ascii="Apercu Light" w:hAnsi="Apercu Light"/>
          <w:b/>
          <w:sz w:val="20"/>
          <w:lang w:val="en-GB"/>
        </w:rPr>
        <w:t>Experience, Knowledge and Skills</w:t>
      </w:r>
    </w:p>
    <w:p w14:paraId="16CDA16E" w14:textId="040AB71C" w:rsidR="00B606A3" w:rsidRPr="005D7BD4" w:rsidRDefault="00B606A3" w:rsidP="00B606A3">
      <w:pPr>
        <w:rPr>
          <w:rFonts w:ascii="Apercu Light" w:hAnsi="Apercu Light"/>
          <w:b/>
          <w:sz w:val="20"/>
          <w:lang w:val="en-GB"/>
        </w:rPr>
      </w:pPr>
    </w:p>
    <w:p w14:paraId="4762BD8E" w14:textId="4557F952" w:rsidR="000333F8" w:rsidRPr="005D7BD4" w:rsidRDefault="004E06D6" w:rsidP="00B606A3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Experience</w:t>
      </w:r>
      <w:r w:rsidR="00B606A3" w:rsidRPr="005D7BD4">
        <w:rPr>
          <w:rFonts w:ascii="Apercu Light" w:hAnsi="Apercu Light"/>
          <w:bCs/>
          <w:sz w:val="20"/>
          <w:lang w:val="en-GB"/>
        </w:rPr>
        <w:t xml:space="preserve"> </w:t>
      </w:r>
      <w:r w:rsidR="00717597" w:rsidRPr="005D7BD4">
        <w:rPr>
          <w:rFonts w:ascii="Apercu Light" w:hAnsi="Apercu Light"/>
          <w:bCs/>
          <w:sz w:val="20"/>
          <w:lang w:val="en-GB"/>
        </w:rPr>
        <w:t>in a customer service related role</w:t>
      </w:r>
      <w:r w:rsidR="00116FF3" w:rsidRPr="005D7BD4">
        <w:rPr>
          <w:rFonts w:ascii="Apercu Light" w:hAnsi="Apercu Light"/>
          <w:bCs/>
          <w:sz w:val="20"/>
          <w:lang w:val="en-GB"/>
        </w:rPr>
        <w:t xml:space="preserve"> </w:t>
      </w:r>
      <w:r w:rsidR="0076085F" w:rsidRPr="005D7BD4">
        <w:rPr>
          <w:rFonts w:ascii="Apercu Light" w:hAnsi="Apercu Light"/>
          <w:bCs/>
          <w:sz w:val="20"/>
          <w:lang w:val="en-GB"/>
        </w:rPr>
        <w:t>providing a first-rate service to customers and stakeholders</w:t>
      </w:r>
      <w:r w:rsidR="000333F8" w:rsidRPr="005D7BD4">
        <w:rPr>
          <w:rFonts w:ascii="Apercu Light" w:hAnsi="Apercu Light"/>
          <w:bCs/>
          <w:sz w:val="20"/>
          <w:lang w:val="en-GB"/>
        </w:rPr>
        <w:t xml:space="preserve">, with a good understanding of what makes </w:t>
      </w:r>
      <w:r w:rsidR="00F01187" w:rsidRPr="005D7BD4">
        <w:rPr>
          <w:rFonts w:ascii="Apercu Light" w:hAnsi="Apercu Light"/>
          <w:bCs/>
          <w:sz w:val="20"/>
          <w:lang w:val="en-GB"/>
        </w:rPr>
        <w:t xml:space="preserve">an </w:t>
      </w:r>
      <w:r w:rsidR="000632A2" w:rsidRPr="005D7BD4">
        <w:rPr>
          <w:rFonts w:ascii="Apercu Light" w:hAnsi="Apercu Light"/>
          <w:bCs/>
          <w:sz w:val="20"/>
          <w:lang w:val="en-GB"/>
        </w:rPr>
        <w:t xml:space="preserve">exceptional </w:t>
      </w:r>
      <w:r w:rsidR="003802C9" w:rsidRPr="005D7BD4">
        <w:rPr>
          <w:rFonts w:ascii="Apercu Light" w:hAnsi="Apercu Light"/>
          <w:bCs/>
          <w:sz w:val="20"/>
          <w:lang w:val="en-GB"/>
        </w:rPr>
        <w:t>customer experience</w:t>
      </w:r>
      <w:r w:rsidR="00F01187" w:rsidRPr="005D7BD4">
        <w:rPr>
          <w:rFonts w:ascii="Apercu Light" w:hAnsi="Apercu Light"/>
          <w:bCs/>
          <w:sz w:val="20"/>
          <w:lang w:val="en-GB"/>
        </w:rPr>
        <w:t xml:space="preserve"> </w:t>
      </w:r>
    </w:p>
    <w:p w14:paraId="53BDDC44" w14:textId="76D662AE" w:rsidR="00B606A3" w:rsidRPr="005D7BD4" w:rsidRDefault="00F01187" w:rsidP="00B606A3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E</w:t>
      </w:r>
      <w:r w:rsidR="00B606A3" w:rsidRPr="005D7BD4">
        <w:rPr>
          <w:rFonts w:ascii="Apercu Light" w:hAnsi="Apercu Light"/>
          <w:bCs/>
          <w:sz w:val="20"/>
          <w:lang w:val="en-GB"/>
        </w:rPr>
        <w:t xml:space="preserve">xperience of organising a varied workload, with the ability to plan and prioritise competing demands to meet deadlines in a responsive service environment. </w:t>
      </w:r>
    </w:p>
    <w:p w14:paraId="4CBA61AB" w14:textId="7B812A37" w:rsidR="00B606A3" w:rsidRPr="005D7BD4" w:rsidRDefault="00510F8F" w:rsidP="007C7DB8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 xml:space="preserve">Effective verbal communication </w:t>
      </w:r>
      <w:r w:rsidR="0009703F" w:rsidRPr="005D7BD4">
        <w:rPr>
          <w:rFonts w:ascii="Apercu Light" w:hAnsi="Apercu Light"/>
          <w:bCs/>
          <w:sz w:val="20"/>
          <w:lang w:val="en-GB"/>
        </w:rPr>
        <w:t xml:space="preserve">skills </w:t>
      </w:r>
      <w:r w:rsidRPr="005D7BD4">
        <w:rPr>
          <w:rFonts w:ascii="Apercu Light" w:hAnsi="Apercu Light"/>
          <w:bCs/>
          <w:sz w:val="20"/>
          <w:lang w:val="en-GB"/>
        </w:rPr>
        <w:t xml:space="preserve">with </w:t>
      </w:r>
      <w:r w:rsidR="0009703F" w:rsidRPr="005D7BD4">
        <w:rPr>
          <w:rFonts w:ascii="Apercu Light" w:hAnsi="Apercu Light"/>
          <w:bCs/>
          <w:sz w:val="20"/>
          <w:lang w:val="en-GB"/>
        </w:rPr>
        <w:t xml:space="preserve">the </w:t>
      </w:r>
      <w:r w:rsidRPr="005D7BD4">
        <w:rPr>
          <w:rFonts w:ascii="Apercu Light" w:hAnsi="Apercu Light"/>
          <w:bCs/>
          <w:sz w:val="20"/>
          <w:lang w:val="en-GB"/>
        </w:rPr>
        <w:t>ability to adapt</w:t>
      </w:r>
      <w:r w:rsidR="0009703F" w:rsidRPr="005D7BD4">
        <w:rPr>
          <w:rFonts w:ascii="Apercu Light" w:hAnsi="Apercu Light"/>
          <w:bCs/>
          <w:sz w:val="20"/>
          <w:lang w:val="en-GB"/>
        </w:rPr>
        <w:t xml:space="preserve"> communication style</w:t>
      </w:r>
      <w:r w:rsidRPr="005D7BD4">
        <w:rPr>
          <w:rFonts w:ascii="Apercu Light" w:hAnsi="Apercu Light"/>
          <w:bCs/>
          <w:sz w:val="20"/>
          <w:lang w:val="en-GB"/>
        </w:rPr>
        <w:t xml:space="preserve"> for different audiences</w:t>
      </w:r>
    </w:p>
    <w:p w14:paraId="40407B7C" w14:textId="57262708" w:rsidR="00B606A3" w:rsidRPr="005D7BD4" w:rsidRDefault="00B606A3" w:rsidP="00B606A3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Ab</w:t>
      </w:r>
      <w:r w:rsidR="007C7DB8" w:rsidRPr="005D7BD4">
        <w:rPr>
          <w:rFonts w:ascii="Apercu Light" w:hAnsi="Apercu Light"/>
          <w:bCs/>
          <w:sz w:val="20"/>
          <w:lang w:val="en-GB"/>
        </w:rPr>
        <w:t>le</w:t>
      </w:r>
      <w:r w:rsidRPr="005D7BD4">
        <w:rPr>
          <w:rFonts w:ascii="Apercu Light" w:hAnsi="Apercu Light"/>
          <w:bCs/>
          <w:sz w:val="20"/>
          <w:lang w:val="en-GB"/>
        </w:rPr>
        <w:t xml:space="preserve"> to produce a high standard of written communication across different mediums.</w:t>
      </w:r>
    </w:p>
    <w:p w14:paraId="0CA42FC0" w14:textId="40970CD4" w:rsidR="00B606A3" w:rsidRPr="005D7BD4" w:rsidRDefault="00B606A3" w:rsidP="00B606A3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Effective team-working skills, with the ability to work collaboratively with colleagues across the charity.</w:t>
      </w:r>
    </w:p>
    <w:p w14:paraId="11C87FB7" w14:textId="6F7AA05F" w:rsidR="00B606A3" w:rsidRPr="005D7BD4" w:rsidRDefault="00B606A3" w:rsidP="00B606A3">
      <w:pPr>
        <w:pStyle w:val="ListParagraph"/>
        <w:numPr>
          <w:ilvl w:val="0"/>
          <w:numId w:val="11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Competent in the use of Microsoft Office including Word, Excel, Outlook and Teams.</w:t>
      </w:r>
    </w:p>
    <w:p w14:paraId="18C699D8" w14:textId="66CB2371" w:rsidR="00C0123D" w:rsidRPr="005D7BD4" w:rsidRDefault="00C0123D" w:rsidP="005B47C3">
      <w:pPr>
        <w:rPr>
          <w:rFonts w:ascii="Apercu Light" w:hAnsi="Apercu Light"/>
          <w:b/>
          <w:sz w:val="18"/>
          <w:szCs w:val="20"/>
          <w:lang w:val="en-GB"/>
        </w:rPr>
      </w:pPr>
    </w:p>
    <w:p w14:paraId="6444DC50" w14:textId="14817DD1" w:rsidR="00B606A3" w:rsidRPr="005D7BD4" w:rsidRDefault="00B606A3" w:rsidP="00B606A3">
      <w:pPr>
        <w:rPr>
          <w:rFonts w:ascii="Apercu Light" w:hAnsi="Apercu Light"/>
          <w:b/>
          <w:sz w:val="20"/>
          <w:szCs w:val="20"/>
          <w:lang w:val="en-GB"/>
        </w:rPr>
      </w:pPr>
      <w:r w:rsidRPr="005D7BD4">
        <w:rPr>
          <w:rFonts w:ascii="Apercu Light" w:hAnsi="Apercu Light"/>
          <w:b/>
          <w:sz w:val="20"/>
          <w:szCs w:val="20"/>
          <w:lang w:val="en-GB"/>
        </w:rPr>
        <w:t>Personal Characteristics</w:t>
      </w:r>
    </w:p>
    <w:p w14:paraId="40C4C97F" w14:textId="77777777" w:rsidR="00B606A3" w:rsidRPr="005D7BD4" w:rsidRDefault="00B606A3" w:rsidP="00B606A3">
      <w:pPr>
        <w:rPr>
          <w:rFonts w:ascii="Apercu Light" w:hAnsi="Apercu Light"/>
          <w:b/>
          <w:sz w:val="20"/>
          <w:lang w:val="en-GB"/>
        </w:rPr>
      </w:pPr>
    </w:p>
    <w:p w14:paraId="0DE9D6B2" w14:textId="77777777" w:rsidR="002A0B31" w:rsidRPr="005D7BD4" w:rsidRDefault="00B606A3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 xml:space="preserve">Professional, polite, </w:t>
      </w:r>
      <w:r w:rsidR="002A0B31" w:rsidRPr="005D7BD4">
        <w:rPr>
          <w:rFonts w:ascii="Apercu Light" w:hAnsi="Apercu Light"/>
          <w:bCs/>
          <w:sz w:val="20"/>
          <w:lang w:val="en-GB"/>
        </w:rPr>
        <w:t xml:space="preserve">respectful, </w:t>
      </w:r>
      <w:r w:rsidRPr="005D7BD4">
        <w:rPr>
          <w:rFonts w:ascii="Apercu Light" w:hAnsi="Apercu Light"/>
          <w:bCs/>
          <w:sz w:val="20"/>
          <w:lang w:val="en-GB"/>
        </w:rPr>
        <w:t xml:space="preserve">friendly </w:t>
      </w:r>
      <w:r w:rsidR="00FD62E2" w:rsidRPr="005D7BD4">
        <w:rPr>
          <w:rFonts w:ascii="Apercu Light" w:hAnsi="Apercu Light"/>
          <w:bCs/>
          <w:sz w:val="20"/>
          <w:lang w:val="en-GB"/>
        </w:rPr>
        <w:t xml:space="preserve">and welcoming </w:t>
      </w:r>
      <w:r w:rsidRPr="005D7BD4">
        <w:rPr>
          <w:rFonts w:ascii="Apercu Light" w:hAnsi="Apercu Light"/>
          <w:bCs/>
          <w:sz w:val="20"/>
          <w:lang w:val="en-GB"/>
        </w:rPr>
        <w:t>manner</w:t>
      </w:r>
    </w:p>
    <w:p w14:paraId="5872DE35" w14:textId="0B7ECE03" w:rsidR="00B606A3" w:rsidRPr="005D7BD4" w:rsidRDefault="002A0B31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A</w:t>
      </w:r>
      <w:r w:rsidR="00B606A3" w:rsidRPr="005D7BD4">
        <w:rPr>
          <w:rFonts w:ascii="Apercu Light" w:hAnsi="Apercu Light"/>
          <w:bCs/>
          <w:sz w:val="20"/>
          <w:lang w:val="en-GB"/>
        </w:rPr>
        <w:t xml:space="preserve"> positive ‘can-do’ attitude </w:t>
      </w:r>
    </w:p>
    <w:p w14:paraId="49C3859F" w14:textId="0639FF20" w:rsidR="00B606A3" w:rsidRPr="005D7BD4" w:rsidRDefault="00B606A3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 xml:space="preserve">Commitment to providing an excellent customer experience </w:t>
      </w:r>
    </w:p>
    <w:p w14:paraId="6CEA13F4" w14:textId="6ED6E206" w:rsidR="00B606A3" w:rsidRPr="005D7BD4" w:rsidRDefault="00B606A3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Ability to build positive and constructive relationships with internal and external contacts</w:t>
      </w:r>
      <w:r w:rsidR="005256F8" w:rsidRPr="005D7BD4">
        <w:rPr>
          <w:rFonts w:ascii="Apercu Light" w:hAnsi="Apercu Light"/>
          <w:bCs/>
          <w:sz w:val="20"/>
          <w:lang w:val="en-GB"/>
        </w:rPr>
        <w:t>, with a collaborative and supportive approach to assisting colleagues to achieve their goals</w:t>
      </w:r>
    </w:p>
    <w:p w14:paraId="6D44A3EF" w14:textId="18816464" w:rsidR="00601A2A" w:rsidRPr="005D7BD4" w:rsidRDefault="00601A2A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Thinks ahead to anticipate customer needs and is flex</w:t>
      </w:r>
      <w:r w:rsidR="00316105" w:rsidRPr="005D7BD4">
        <w:rPr>
          <w:rFonts w:ascii="Apercu Light" w:hAnsi="Apercu Light"/>
          <w:bCs/>
          <w:sz w:val="20"/>
          <w:lang w:val="en-GB"/>
        </w:rPr>
        <w:t>i</w:t>
      </w:r>
      <w:r w:rsidRPr="005D7BD4">
        <w:rPr>
          <w:rFonts w:ascii="Apercu Light" w:hAnsi="Apercu Light"/>
          <w:bCs/>
          <w:sz w:val="20"/>
          <w:lang w:val="en-GB"/>
        </w:rPr>
        <w:t xml:space="preserve">ble in </w:t>
      </w:r>
      <w:r w:rsidR="00316105" w:rsidRPr="005D7BD4">
        <w:rPr>
          <w:rFonts w:ascii="Apercu Light" w:hAnsi="Apercu Light"/>
          <w:bCs/>
          <w:sz w:val="20"/>
          <w:lang w:val="en-GB"/>
        </w:rPr>
        <w:t>approach needed</w:t>
      </w:r>
    </w:p>
    <w:p w14:paraId="6B0C66C2" w14:textId="62103958" w:rsidR="00B606A3" w:rsidRPr="005D7BD4" w:rsidRDefault="00FC7E85" w:rsidP="00B606A3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Logical approach with the a</w:t>
      </w:r>
      <w:r w:rsidR="00B606A3" w:rsidRPr="005D7BD4">
        <w:rPr>
          <w:rFonts w:ascii="Apercu Light" w:hAnsi="Apercu Light"/>
          <w:bCs/>
          <w:sz w:val="20"/>
          <w:lang w:val="en-GB"/>
        </w:rPr>
        <w:t xml:space="preserve">bility to remain calm under pressure </w:t>
      </w:r>
      <w:r w:rsidR="00715A16" w:rsidRPr="005D7BD4">
        <w:rPr>
          <w:rFonts w:ascii="Apercu Light" w:hAnsi="Apercu Light"/>
          <w:bCs/>
          <w:sz w:val="20"/>
          <w:lang w:val="en-GB"/>
        </w:rPr>
        <w:t>when faced with competing demands on time or priorities</w:t>
      </w:r>
    </w:p>
    <w:p w14:paraId="2707AB94" w14:textId="4A5E8BD7" w:rsidR="00B606A3" w:rsidRPr="005D7BD4" w:rsidRDefault="00122684" w:rsidP="00122684">
      <w:pPr>
        <w:pStyle w:val="ListParagraph"/>
        <w:numPr>
          <w:ilvl w:val="0"/>
          <w:numId w:val="12"/>
        </w:numPr>
        <w:rPr>
          <w:rFonts w:ascii="Apercu Light" w:hAnsi="Apercu Light"/>
          <w:bCs/>
          <w:sz w:val="20"/>
          <w:lang w:val="en-GB"/>
        </w:rPr>
      </w:pPr>
      <w:r w:rsidRPr="005D7BD4">
        <w:rPr>
          <w:rFonts w:ascii="Apercu Light" w:hAnsi="Apercu Light"/>
          <w:bCs/>
          <w:sz w:val="20"/>
          <w:lang w:val="en-GB"/>
        </w:rPr>
        <w:t>Self-motivated</w:t>
      </w:r>
      <w:r w:rsidR="00E44710" w:rsidRPr="005D7BD4">
        <w:rPr>
          <w:rFonts w:ascii="Apercu Light" w:hAnsi="Apercu Light"/>
          <w:bCs/>
          <w:sz w:val="20"/>
          <w:lang w:val="en-GB"/>
        </w:rPr>
        <w:t xml:space="preserve"> and w</w:t>
      </w:r>
      <w:r w:rsidR="00715A16" w:rsidRPr="005D7BD4">
        <w:rPr>
          <w:rFonts w:ascii="Apercu Light" w:hAnsi="Apercu Light"/>
          <w:bCs/>
          <w:sz w:val="20"/>
          <w:lang w:val="en-GB"/>
        </w:rPr>
        <w:t>orks proactively to look at how they can con</w:t>
      </w:r>
      <w:r w:rsidR="005256F8" w:rsidRPr="005D7BD4">
        <w:rPr>
          <w:rFonts w:ascii="Apercu Light" w:hAnsi="Apercu Light"/>
          <w:bCs/>
          <w:sz w:val="20"/>
          <w:lang w:val="en-GB"/>
        </w:rPr>
        <w:t>sistently add value to their role and the organi</w:t>
      </w:r>
      <w:r w:rsidR="00424E72" w:rsidRPr="005D7BD4">
        <w:rPr>
          <w:rFonts w:ascii="Apercu Light" w:hAnsi="Apercu Light"/>
          <w:bCs/>
          <w:sz w:val="20"/>
          <w:lang w:val="en-GB"/>
        </w:rPr>
        <w:t>s</w:t>
      </w:r>
      <w:r w:rsidR="005256F8" w:rsidRPr="005D7BD4">
        <w:rPr>
          <w:rFonts w:ascii="Apercu Light" w:hAnsi="Apercu Light"/>
          <w:bCs/>
          <w:sz w:val="20"/>
          <w:lang w:val="en-GB"/>
        </w:rPr>
        <w:t>ation</w:t>
      </w:r>
    </w:p>
    <w:p w14:paraId="6043EB1F" w14:textId="77777777" w:rsidR="006D7F9F" w:rsidRPr="005D7BD4" w:rsidRDefault="006D7F9F" w:rsidP="006D7F9F">
      <w:pPr>
        <w:widowControl/>
        <w:rPr>
          <w:rFonts w:ascii="Apercu Light" w:hAnsi="Apercu Light" w:cs="Arial"/>
          <w:sz w:val="18"/>
          <w:szCs w:val="18"/>
          <w:lang w:val="en-GB"/>
        </w:rPr>
      </w:pPr>
    </w:p>
    <w:p w14:paraId="024499A0" w14:textId="77777777" w:rsidR="006D7F9F" w:rsidRPr="005D7BD4" w:rsidRDefault="006D7F9F" w:rsidP="006D7F9F">
      <w:pPr>
        <w:rPr>
          <w:rFonts w:ascii="Apercu Light" w:hAnsi="Apercu Light" w:cs="Arial"/>
          <w:b/>
          <w:bCs/>
          <w:sz w:val="20"/>
          <w:szCs w:val="20"/>
          <w:lang w:val="en-GB"/>
        </w:rPr>
      </w:pPr>
      <w:r w:rsidRPr="005D7BD4">
        <w:rPr>
          <w:rFonts w:ascii="Apercu Light" w:hAnsi="Apercu Light" w:cs="Arial"/>
          <w:b/>
          <w:bCs/>
          <w:sz w:val="20"/>
          <w:szCs w:val="20"/>
          <w:lang w:val="en-GB"/>
        </w:rPr>
        <w:t>Additional info</w:t>
      </w:r>
    </w:p>
    <w:p w14:paraId="1C8A574C" w14:textId="77777777" w:rsidR="006D7F9F" w:rsidRPr="005D7BD4" w:rsidRDefault="006D7F9F" w:rsidP="006D7F9F">
      <w:pPr>
        <w:pStyle w:val="ListParagraph"/>
        <w:widowControl/>
        <w:numPr>
          <w:ilvl w:val="0"/>
          <w:numId w:val="14"/>
        </w:numPr>
        <w:spacing w:after="160" w:line="259" w:lineRule="auto"/>
        <w:contextualSpacing/>
        <w:rPr>
          <w:rFonts w:ascii="Apercu Light" w:hAnsi="Apercu Light" w:cs="Arial"/>
          <w:sz w:val="20"/>
          <w:szCs w:val="20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>Basic criminal record (DBS) check required</w:t>
      </w:r>
    </w:p>
    <w:p w14:paraId="6EBB7397" w14:textId="3D94786A" w:rsidR="006D7F9F" w:rsidRPr="005D7BD4" w:rsidRDefault="006D7F9F" w:rsidP="008C1E2E">
      <w:pPr>
        <w:pStyle w:val="ListParagraph"/>
        <w:widowControl/>
        <w:numPr>
          <w:ilvl w:val="0"/>
          <w:numId w:val="14"/>
        </w:numPr>
        <w:spacing w:after="160" w:line="259" w:lineRule="auto"/>
        <w:contextualSpacing/>
        <w:rPr>
          <w:rFonts w:ascii="Apercu Light" w:hAnsi="Apercu Light" w:cs="Arial"/>
          <w:sz w:val="18"/>
          <w:szCs w:val="18"/>
          <w:lang w:val="en-GB"/>
        </w:rPr>
      </w:pPr>
      <w:r w:rsidRPr="005D7BD4">
        <w:rPr>
          <w:rFonts w:ascii="Apercu Light" w:hAnsi="Apercu Light" w:cs="Arial"/>
          <w:sz w:val="20"/>
          <w:szCs w:val="20"/>
          <w:lang w:val="en-GB"/>
        </w:rPr>
        <w:t>Working full-time from the London office (WC1X 9JS)</w:t>
      </w:r>
    </w:p>
    <w:sectPr w:rsidR="006D7F9F" w:rsidRPr="005D7BD4" w:rsidSect="005D7BD4">
      <w:headerReference w:type="default" r:id="rId11"/>
      <w:footerReference w:type="default" r:id="rId12"/>
      <w:pgSz w:w="11910" w:h="16840"/>
      <w:pgMar w:top="1440" w:right="1440" w:bottom="1440" w:left="1440" w:header="0" w:footer="4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EE0A" w14:textId="77777777" w:rsidR="008E0DBD" w:rsidRDefault="008E0DBD">
      <w:r>
        <w:separator/>
      </w:r>
    </w:p>
  </w:endnote>
  <w:endnote w:type="continuationSeparator" w:id="0">
    <w:p w14:paraId="22DE60BD" w14:textId="77777777" w:rsidR="008E0DBD" w:rsidRDefault="008E0DBD">
      <w:r>
        <w:continuationSeparator/>
      </w:r>
    </w:p>
  </w:endnote>
  <w:endnote w:type="continuationNotice" w:id="1">
    <w:p w14:paraId="404A9C60" w14:textId="77777777" w:rsidR="008E0DBD" w:rsidRDefault="008E0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 Light">
    <w:panose1 w:val="020B0303050601040103"/>
    <w:charset w:val="00"/>
    <w:family w:val="swiss"/>
    <w:notTrueType/>
    <w:pitch w:val="variable"/>
    <w:sig w:usb0="00000147" w:usb1="00000000" w:usb2="00000000" w:usb3="00000000" w:csb0="00000013" w:csb1="00000000"/>
  </w:font>
  <w:font w:name="Apercu Bold">
    <w:altName w:val="Apercu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36A3" w14:textId="6C942A9F" w:rsidR="000B6625" w:rsidRPr="005D7BD4" w:rsidRDefault="000B6625" w:rsidP="0034630F">
    <w:pPr>
      <w:pStyle w:val="Footer"/>
      <w:rPr>
        <w:rFonts w:ascii="Apercu Light" w:hAnsi="Apercu Light"/>
        <w:b/>
        <w:bCs/>
      </w:rPr>
    </w:pPr>
    <w:r>
      <w:rPr>
        <w:rFonts w:ascii="Apercu Light" w:hAnsi="Apercu Light"/>
        <w:b/>
        <w:bCs/>
      </w:rPr>
      <w:t>Office Assistant</w:t>
    </w:r>
  </w:p>
  <w:p w14:paraId="606F8374" w14:textId="77777777" w:rsidR="0034630F" w:rsidRPr="009E6225" w:rsidRDefault="0034630F" w:rsidP="0034630F">
    <w:pPr>
      <w:pStyle w:val="Footer"/>
      <w:rPr>
        <w:rFonts w:ascii="Apercu Light" w:hAnsi="Apercu Light"/>
      </w:rPr>
    </w:pPr>
    <w:r w:rsidRPr="009E6225">
      <w:rPr>
        <w:rFonts w:ascii="Apercu Light" w:hAnsi="Apercu Light"/>
        <w:sz w:val="16"/>
      </w:rPr>
      <w:t>7-11</w:t>
    </w:r>
    <w:r w:rsidRPr="009E6225">
      <w:rPr>
        <w:rFonts w:ascii="Apercu Light" w:hAnsi="Apercu Light"/>
        <w:spacing w:val="-2"/>
        <w:sz w:val="16"/>
      </w:rPr>
      <w:t xml:space="preserve"> </w:t>
    </w:r>
    <w:r w:rsidRPr="009E6225">
      <w:rPr>
        <w:rFonts w:ascii="Apercu Light" w:hAnsi="Apercu Light"/>
        <w:spacing w:val="-1"/>
        <w:sz w:val="16"/>
      </w:rPr>
      <w:t>Britannia</w:t>
    </w:r>
    <w:r w:rsidRPr="009E6225">
      <w:rPr>
        <w:rFonts w:ascii="Apercu Light" w:hAnsi="Apercu Light"/>
        <w:spacing w:val="-2"/>
        <w:sz w:val="16"/>
      </w:rPr>
      <w:t xml:space="preserve"> </w:t>
    </w:r>
    <w:r w:rsidRPr="009E6225">
      <w:rPr>
        <w:rFonts w:ascii="Apercu Light" w:hAnsi="Apercu Light"/>
        <w:sz w:val="16"/>
      </w:rPr>
      <w:t>Street,</w:t>
    </w:r>
    <w:r w:rsidRPr="009E6225">
      <w:rPr>
        <w:rFonts w:ascii="Apercu Light" w:hAnsi="Apercu Light"/>
        <w:spacing w:val="-1"/>
        <w:sz w:val="16"/>
      </w:rPr>
      <w:t xml:space="preserve"> London</w:t>
    </w:r>
    <w:r w:rsidRPr="009E6225">
      <w:rPr>
        <w:rFonts w:ascii="Apercu Light" w:hAnsi="Apercu Light"/>
        <w:spacing w:val="-2"/>
        <w:sz w:val="16"/>
      </w:rPr>
      <w:t xml:space="preserve"> </w:t>
    </w:r>
    <w:r w:rsidRPr="009E6225">
      <w:rPr>
        <w:rFonts w:ascii="Apercu Light" w:hAnsi="Apercu Light"/>
        <w:spacing w:val="-1"/>
        <w:sz w:val="16"/>
      </w:rPr>
      <w:t>WC1X</w:t>
    </w:r>
    <w:r w:rsidRPr="009E6225">
      <w:rPr>
        <w:rFonts w:ascii="Apercu Light" w:hAnsi="Apercu Light"/>
        <w:spacing w:val="-3"/>
        <w:sz w:val="16"/>
      </w:rPr>
      <w:t xml:space="preserve"> </w:t>
    </w:r>
    <w:r w:rsidRPr="009E6225">
      <w:rPr>
        <w:rFonts w:ascii="Apercu Light" w:hAnsi="Apercu Light"/>
        <w:sz w:val="16"/>
      </w:rPr>
      <w:t>9JS</w:t>
    </w:r>
    <w:r w:rsidRPr="009E6225">
      <w:rPr>
        <w:rFonts w:ascii="Apercu Light" w:hAnsi="Apercu Light"/>
        <w:spacing w:val="32"/>
        <w:sz w:val="16"/>
      </w:rPr>
      <w:t xml:space="preserve"> </w:t>
    </w:r>
    <w:r w:rsidRPr="009E6225">
      <w:rPr>
        <w:rFonts w:ascii="Apercu Light" w:hAnsi="Apercu Light"/>
        <w:sz w:val="16"/>
      </w:rPr>
      <w:t>|</w:t>
    </w:r>
    <w:r w:rsidRPr="009E6225">
      <w:rPr>
        <w:rFonts w:ascii="Apercu Light" w:hAnsi="Apercu Light"/>
        <w:spacing w:val="29"/>
        <w:sz w:val="16"/>
      </w:rPr>
      <w:t xml:space="preserve"> </w:t>
    </w:r>
    <w:r w:rsidRPr="009E6225">
      <w:rPr>
        <w:rFonts w:ascii="Apercu Light" w:hAnsi="Apercu Light"/>
        <w:spacing w:val="-1"/>
        <w:sz w:val="16"/>
      </w:rPr>
      <w:t>020</w:t>
    </w:r>
    <w:r w:rsidRPr="009E6225">
      <w:rPr>
        <w:rFonts w:ascii="Apercu Light" w:hAnsi="Apercu Light"/>
        <w:spacing w:val="-2"/>
        <w:sz w:val="16"/>
      </w:rPr>
      <w:t xml:space="preserve"> </w:t>
    </w:r>
    <w:r w:rsidRPr="009E6225">
      <w:rPr>
        <w:rFonts w:ascii="Apercu Light" w:hAnsi="Apercu Light"/>
        <w:spacing w:val="-1"/>
        <w:sz w:val="16"/>
      </w:rPr>
      <w:t>7239</w:t>
    </w:r>
    <w:r w:rsidRPr="009E6225">
      <w:rPr>
        <w:rFonts w:ascii="Apercu Light" w:hAnsi="Apercu Light"/>
        <w:spacing w:val="-2"/>
        <w:sz w:val="16"/>
      </w:rPr>
      <w:t xml:space="preserve"> </w:t>
    </w:r>
    <w:r w:rsidRPr="009E6225">
      <w:rPr>
        <w:rFonts w:ascii="Apercu Light" w:hAnsi="Apercu Light"/>
        <w:spacing w:val="-1"/>
        <w:sz w:val="16"/>
      </w:rPr>
      <w:t>9100</w:t>
    </w:r>
    <w:r w:rsidRPr="009E6225">
      <w:rPr>
        <w:rFonts w:ascii="Apercu Light" w:hAnsi="Apercu Light"/>
        <w:spacing w:val="31"/>
        <w:sz w:val="16"/>
      </w:rPr>
      <w:t xml:space="preserve"> </w:t>
    </w:r>
    <w:hyperlink r:id="rId1" w:history="1">
      <w:r w:rsidRPr="009E6225">
        <w:rPr>
          <w:rStyle w:val="Hyperlink"/>
          <w:rFonts w:ascii="Apercu Light" w:hAnsi="Apercu Light"/>
          <w:sz w:val="16"/>
        </w:rPr>
        <w:t>|</w:t>
      </w:r>
      <w:r w:rsidRPr="009E6225">
        <w:rPr>
          <w:rStyle w:val="Hyperlink"/>
          <w:rFonts w:ascii="Apercu Light" w:hAnsi="Apercu Light"/>
          <w:spacing w:val="32"/>
          <w:sz w:val="16"/>
        </w:rPr>
        <w:t xml:space="preserve"> </w:t>
      </w:r>
      <w:r w:rsidRPr="009E6225">
        <w:rPr>
          <w:rStyle w:val="Hyperlink"/>
          <w:rFonts w:ascii="Apercu Light" w:hAnsi="Apercu Light"/>
          <w:spacing w:val="-1"/>
          <w:sz w:val="16"/>
        </w:rPr>
        <w:t>recruitment@helpmusicians.org.uk</w:t>
      </w:r>
    </w:hyperlink>
    <w:r w:rsidRPr="009E6225">
      <w:rPr>
        <w:rFonts w:ascii="Apercu Light" w:hAnsi="Apercu Light"/>
        <w:spacing w:val="30"/>
        <w:sz w:val="16"/>
      </w:rPr>
      <w:t xml:space="preserve"> </w:t>
    </w:r>
    <w:r w:rsidRPr="009E6225">
      <w:rPr>
        <w:rFonts w:ascii="Apercu Light" w:hAnsi="Apercu Light"/>
        <w:sz w:val="16"/>
      </w:rPr>
      <w:t>|</w:t>
    </w:r>
  </w:p>
  <w:p w14:paraId="5550B5F4" w14:textId="7FDB78F5" w:rsidR="00467B1F" w:rsidRDefault="00467B1F">
    <w:pPr>
      <w:pStyle w:val="Footer"/>
    </w:pPr>
  </w:p>
  <w:p w14:paraId="27F12396" w14:textId="01A5EBB8" w:rsidR="004707F1" w:rsidRDefault="004707F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551E" w14:textId="77777777" w:rsidR="008E0DBD" w:rsidRDefault="008E0DBD">
      <w:r>
        <w:separator/>
      </w:r>
    </w:p>
  </w:footnote>
  <w:footnote w:type="continuationSeparator" w:id="0">
    <w:p w14:paraId="1B32AFF3" w14:textId="77777777" w:rsidR="008E0DBD" w:rsidRDefault="008E0DBD">
      <w:r>
        <w:continuationSeparator/>
      </w:r>
    </w:p>
  </w:footnote>
  <w:footnote w:type="continuationNotice" w:id="1">
    <w:p w14:paraId="20D4452E" w14:textId="77777777" w:rsidR="008E0DBD" w:rsidRDefault="008E0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1006" w14:textId="382DC55A" w:rsidR="008562A6" w:rsidRDefault="008562A6">
    <w:pPr>
      <w:pStyle w:val="Header"/>
    </w:pPr>
  </w:p>
  <w:p w14:paraId="361106F4" w14:textId="5E1733D7" w:rsidR="00D21E3D" w:rsidRPr="005D7BD4" w:rsidRDefault="00235178">
    <w:pPr>
      <w:pStyle w:val="Header"/>
      <w:rPr>
        <w:rFonts w:ascii="Apercu Bold" w:hAnsi="Apercu Bold"/>
      </w:rPr>
    </w:pPr>
    <w:r w:rsidRPr="005D7BD4">
      <w:rPr>
        <w:rFonts w:ascii="Apercu Bold" w:eastAsia="Calibri" w:hAnsi="Apercu Bold" w:cs="Arial"/>
        <w:noProof/>
        <w:sz w:val="28"/>
        <w:szCs w:val="36"/>
        <w:lang w:val="en-GB"/>
      </w:rPr>
      <w:drawing>
        <wp:anchor distT="0" distB="0" distL="114300" distR="114300" simplePos="0" relativeHeight="251662848" behindDoc="0" locked="0" layoutInCell="1" allowOverlap="1" wp14:anchorId="6BA57AB7" wp14:editId="3F29946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28362" cy="704656"/>
          <wp:effectExtent l="0" t="0" r="0" b="635"/>
          <wp:wrapSquare wrapText="bothSides"/>
          <wp:docPr id="1776670075" name="Picture 177667007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362" cy="70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FBF" w:rsidRPr="005D7BD4">
      <w:rPr>
        <w:rFonts w:ascii="Apercu Bold" w:hAnsi="Apercu Bold"/>
      </w:rPr>
      <w:t>Job Description &amp; Person Specification</w:t>
    </w:r>
  </w:p>
  <w:p w14:paraId="6BBBCBAE" w14:textId="77777777" w:rsidR="00D21E3D" w:rsidRDefault="00D21E3D">
    <w:pPr>
      <w:pStyle w:val="Header"/>
    </w:pPr>
  </w:p>
  <w:p w14:paraId="6ADB40CD" w14:textId="77777777" w:rsidR="00692FBF" w:rsidRDefault="00692FBF">
    <w:pPr>
      <w:pStyle w:val="Header"/>
    </w:pPr>
  </w:p>
  <w:p w14:paraId="2ABBCC96" w14:textId="4A7C3779" w:rsidR="008562A6" w:rsidRDefault="0085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4E13"/>
    <w:multiLevelType w:val="hybridMultilevel"/>
    <w:tmpl w:val="A0E283DA"/>
    <w:lvl w:ilvl="0" w:tplc="E6D63AF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4F052B"/>
    <w:multiLevelType w:val="hybridMultilevel"/>
    <w:tmpl w:val="99C0D1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37C"/>
    <w:multiLevelType w:val="hybridMultilevel"/>
    <w:tmpl w:val="9CCC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009"/>
    <w:multiLevelType w:val="hybridMultilevel"/>
    <w:tmpl w:val="18061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1D02"/>
    <w:multiLevelType w:val="hybridMultilevel"/>
    <w:tmpl w:val="37F89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F38F8"/>
    <w:multiLevelType w:val="hybridMultilevel"/>
    <w:tmpl w:val="881E8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06F0B"/>
    <w:multiLevelType w:val="hybridMultilevel"/>
    <w:tmpl w:val="87A2B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A5C3B"/>
    <w:multiLevelType w:val="hybridMultilevel"/>
    <w:tmpl w:val="A342BD74"/>
    <w:lvl w:ilvl="0" w:tplc="FFA643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50FE5C70"/>
    <w:multiLevelType w:val="hybridMultilevel"/>
    <w:tmpl w:val="EF089412"/>
    <w:lvl w:ilvl="0" w:tplc="CE8A38A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 w15:restartNumberingAfterBreak="0">
    <w:nsid w:val="5F0178DF"/>
    <w:multiLevelType w:val="hybridMultilevel"/>
    <w:tmpl w:val="49B2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55F8"/>
    <w:multiLevelType w:val="hybridMultilevel"/>
    <w:tmpl w:val="9A927092"/>
    <w:lvl w:ilvl="0" w:tplc="4498F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C6767"/>
    <w:multiLevelType w:val="hybridMultilevel"/>
    <w:tmpl w:val="71E6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1B1BC"/>
    <w:multiLevelType w:val="hybridMultilevel"/>
    <w:tmpl w:val="F34650DE"/>
    <w:lvl w:ilvl="0" w:tplc="B0C4D06C">
      <w:start w:val="1"/>
      <w:numFmt w:val="decimal"/>
      <w:lvlText w:val="%1."/>
      <w:lvlJc w:val="left"/>
      <w:pPr>
        <w:ind w:left="380" w:hanging="360"/>
      </w:pPr>
    </w:lvl>
    <w:lvl w:ilvl="1" w:tplc="53AEA3C0">
      <w:start w:val="1"/>
      <w:numFmt w:val="lowerLetter"/>
      <w:lvlText w:val="%2."/>
      <w:lvlJc w:val="left"/>
      <w:pPr>
        <w:ind w:left="1100" w:hanging="360"/>
      </w:pPr>
    </w:lvl>
    <w:lvl w:ilvl="2" w:tplc="862E21D0">
      <w:start w:val="1"/>
      <w:numFmt w:val="lowerRoman"/>
      <w:lvlText w:val="%3."/>
      <w:lvlJc w:val="right"/>
      <w:pPr>
        <w:ind w:left="1820" w:hanging="180"/>
      </w:pPr>
    </w:lvl>
    <w:lvl w:ilvl="3" w:tplc="901E585E">
      <w:start w:val="1"/>
      <w:numFmt w:val="decimal"/>
      <w:lvlText w:val="%4."/>
      <w:lvlJc w:val="left"/>
      <w:pPr>
        <w:ind w:left="2540" w:hanging="360"/>
      </w:pPr>
    </w:lvl>
    <w:lvl w:ilvl="4" w:tplc="65C810AA">
      <w:start w:val="1"/>
      <w:numFmt w:val="lowerLetter"/>
      <w:lvlText w:val="%5."/>
      <w:lvlJc w:val="left"/>
      <w:pPr>
        <w:ind w:left="3260" w:hanging="360"/>
      </w:pPr>
    </w:lvl>
    <w:lvl w:ilvl="5" w:tplc="A956F718">
      <w:start w:val="1"/>
      <w:numFmt w:val="lowerRoman"/>
      <w:lvlText w:val="%6."/>
      <w:lvlJc w:val="right"/>
      <w:pPr>
        <w:ind w:left="3980" w:hanging="180"/>
      </w:pPr>
    </w:lvl>
    <w:lvl w:ilvl="6" w:tplc="F0687E06">
      <w:start w:val="1"/>
      <w:numFmt w:val="decimal"/>
      <w:lvlText w:val="%7."/>
      <w:lvlJc w:val="left"/>
      <w:pPr>
        <w:ind w:left="4700" w:hanging="360"/>
      </w:pPr>
    </w:lvl>
    <w:lvl w:ilvl="7" w:tplc="39D06474">
      <w:start w:val="1"/>
      <w:numFmt w:val="lowerLetter"/>
      <w:lvlText w:val="%8."/>
      <w:lvlJc w:val="left"/>
      <w:pPr>
        <w:ind w:left="5420" w:hanging="360"/>
      </w:pPr>
    </w:lvl>
    <w:lvl w:ilvl="8" w:tplc="50D8DD4A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6CCB6391"/>
    <w:multiLevelType w:val="hybridMultilevel"/>
    <w:tmpl w:val="99E8DB6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05896243">
    <w:abstractNumId w:val="12"/>
  </w:num>
  <w:num w:numId="2" w16cid:durableId="175390079">
    <w:abstractNumId w:val="5"/>
  </w:num>
  <w:num w:numId="3" w16cid:durableId="63840955">
    <w:abstractNumId w:val="4"/>
  </w:num>
  <w:num w:numId="4" w16cid:durableId="1356690554">
    <w:abstractNumId w:val="0"/>
  </w:num>
  <w:num w:numId="5" w16cid:durableId="1226600543">
    <w:abstractNumId w:val="6"/>
  </w:num>
  <w:num w:numId="6" w16cid:durableId="1364211852">
    <w:abstractNumId w:val="10"/>
  </w:num>
  <w:num w:numId="7" w16cid:durableId="714542944">
    <w:abstractNumId w:val="8"/>
  </w:num>
  <w:num w:numId="8" w16cid:durableId="1461875364">
    <w:abstractNumId w:val="13"/>
  </w:num>
  <w:num w:numId="9" w16cid:durableId="1235969571">
    <w:abstractNumId w:val="1"/>
  </w:num>
  <w:num w:numId="10" w16cid:durableId="1762608332">
    <w:abstractNumId w:val="7"/>
  </w:num>
  <w:num w:numId="11" w16cid:durableId="1937055655">
    <w:abstractNumId w:val="2"/>
  </w:num>
  <w:num w:numId="12" w16cid:durableId="1486241399">
    <w:abstractNumId w:val="3"/>
  </w:num>
  <w:num w:numId="13" w16cid:durableId="1182816409">
    <w:abstractNumId w:val="11"/>
  </w:num>
  <w:num w:numId="14" w16cid:durableId="4604220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F1"/>
    <w:rsid w:val="00007A8B"/>
    <w:rsid w:val="0001149F"/>
    <w:rsid w:val="000135A0"/>
    <w:rsid w:val="00015466"/>
    <w:rsid w:val="00023E5F"/>
    <w:rsid w:val="000245EB"/>
    <w:rsid w:val="00027F31"/>
    <w:rsid w:val="000333F8"/>
    <w:rsid w:val="00055296"/>
    <w:rsid w:val="00063298"/>
    <w:rsid w:val="000632A2"/>
    <w:rsid w:val="00065870"/>
    <w:rsid w:val="0007107B"/>
    <w:rsid w:val="00071427"/>
    <w:rsid w:val="0008649C"/>
    <w:rsid w:val="0009386F"/>
    <w:rsid w:val="00093BEE"/>
    <w:rsid w:val="0009703F"/>
    <w:rsid w:val="000A198B"/>
    <w:rsid w:val="000B6625"/>
    <w:rsid w:val="000C22C8"/>
    <w:rsid w:val="000D028A"/>
    <w:rsid w:val="000D37EB"/>
    <w:rsid w:val="00116FF3"/>
    <w:rsid w:val="00122684"/>
    <w:rsid w:val="00131E11"/>
    <w:rsid w:val="00132803"/>
    <w:rsid w:val="00143D86"/>
    <w:rsid w:val="00170864"/>
    <w:rsid w:val="00182025"/>
    <w:rsid w:val="00184DFE"/>
    <w:rsid w:val="00190B01"/>
    <w:rsid w:val="00191DA8"/>
    <w:rsid w:val="001B3C32"/>
    <w:rsid w:val="001B65A4"/>
    <w:rsid w:val="001D6703"/>
    <w:rsid w:val="002033DE"/>
    <w:rsid w:val="00213B29"/>
    <w:rsid w:val="00221D8A"/>
    <w:rsid w:val="00227EAD"/>
    <w:rsid w:val="00234C69"/>
    <w:rsid w:val="00235178"/>
    <w:rsid w:val="00236862"/>
    <w:rsid w:val="002536AE"/>
    <w:rsid w:val="00260B27"/>
    <w:rsid w:val="0026347E"/>
    <w:rsid w:val="00266E8D"/>
    <w:rsid w:val="00272CC3"/>
    <w:rsid w:val="00287D1B"/>
    <w:rsid w:val="002A0998"/>
    <w:rsid w:val="002A0B31"/>
    <w:rsid w:val="002A666F"/>
    <w:rsid w:val="002A7A0C"/>
    <w:rsid w:val="002B088D"/>
    <w:rsid w:val="002B15AF"/>
    <w:rsid w:val="002C732F"/>
    <w:rsid w:val="002D1AE7"/>
    <w:rsid w:val="002D7D9A"/>
    <w:rsid w:val="002E0F61"/>
    <w:rsid w:val="002F61DB"/>
    <w:rsid w:val="002F6C85"/>
    <w:rsid w:val="00316105"/>
    <w:rsid w:val="00317275"/>
    <w:rsid w:val="003214BB"/>
    <w:rsid w:val="00333CA3"/>
    <w:rsid w:val="00335207"/>
    <w:rsid w:val="003378F2"/>
    <w:rsid w:val="0034630F"/>
    <w:rsid w:val="003677F4"/>
    <w:rsid w:val="003802C9"/>
    <w:rsid w:val="00397763"/>
    <w:rsid w:val="003A4359"/>
    <w:rsid w:val="003A7AA6"/>
    <w:rsid w:val="003F1D38"/>
    <w:rsid w:val="003F320C"/>
    <w:rsid w:val="00403E89"/>
    <w:rsid w:val="0040759E"/>
    <w:rsid w:val="00407C03"/>
    <w:rsid w:val="00414842"/>
    <w:rsid w:val="00424E72"/>
    <w:rsid w:val="004257B7"/>
    <w:rsid w:val="004306E3"/>
    <w:rsid w:val="004342C9"/>
    <w:rsid w:val="00442669"/>
    <w:rsid w:val="00464C95"/>
    <w:rsid w:val="00467B1F"/>
    <w:rsid w:val="004707F1"/>
    <w:rsid w:val="0047083D"/>
    <w:rsid w:val="0047654F"/>
    <w:rsid w:val="004804B7"/>
    <w:rsid w:val="004818DE"/>
    <w:rsid w:val="00482908"/>
    <w:rsid w:val="00487788"/>
    <w:rsid w:val="004A3412"/>
    <w:rsid w:val="004B1097"/>
    <w:rsid w:val="004C2C6B"/>
    <w:rsid w:val="004C5E15"/>
    <w:rsid w:val="004D5DEA"/>
    <w:rsid w:val="004D5F47"/>
    <w:rsid w:val="004E06D6"/>
    <w:rsid w:val="004E18FA"/>
    <w:rsid w:val="004F119E"/>
    <w:rsid w:val="004F3550"/>
    <w:rsid w:val="004F381D"/>
    <w:rsid w:val="004F3EDB"/>
    <w:rsid w:val="004F69EB"/>
    <w:rsid w:val="004F79A3"/>
    <w:rsid w:val="005000EE"/>
    <w:rsid w:val="00510F8F"/>
    <w:rsid w:val="00511031"/>
    <w:rsid w:val="005170E9"/>
    <w:rsid w:val="005256F8"/>
    <w:rsid w:val="0055744B"/>
    <w:rsid w:val="00563AD8"/>
    <w:rsid w:val="00565711"/>
    <w:rsid w:val="00571D98"/>
    <w:rsid w:val="005913B9"/>
    <w:rsid w:val="005952A6"/>
    <w:rsid w:val="0059798A"/>
    <w:rsid w:val="005B351D"/>
    <w:rsid w:val="005B3760"/>
    <w:rsid w:val="005B47C3"/>
    <w:rsid w:val="005C6F34"/>
    <w:rsid w:val="005D7867"/>
    <w:rsid w:val="005D7BD4"/>
    <w:rsid w:val="005E540B"/>
    <w:rsid w:val="005E5D9D"/>
    <w:rsid w:val="005F192E"/>
    <w:rsid w:val="005F6AA5"/>
    <w:rsid w:val="00601A2A"/>
    <w:rsid w:val="00606B51"/>
    <w:rsid w:val="00613473"/>
    <w:rsid w:val="0061445A"/>
    <w:rsid w:val="006147C0"/>
    <w:rsid w:val="0062099C"/>
    <w:rsid w:val="0062518A"/>
    <w:rsid w:val="00630AA5"/>
    <w:rsid w:val="0063398C"/>
    <w:rsid w:val="00634DFB"/>
    <w:rsid w:val="00651AAE"/>
    <w:rsid w:val="00652451"/>
    <w:rsid w:val="0065416D"/>
    <w:rsid w:val="006542ED"/>
    <w:rsid w:val="00672BC9"/>
    <w:rsid w:val="00681BEF"/>
    <w:rsid w:val="00690896"/>
    <w:rsid w:val="006927A2"/>
    <w:rsid w:val="00692FBF"/>
    <w:rsid w:val="0069400B"/>
    <w:rsid w:val="00695410"/>
    <w:rsid w:val="006A2D50"/>
    <w:rsid w:val="006A65A2"/>
    <w:rsid w:val="006C0264"/>
    <w:rsid w:val="006C4022"/>
    <w:rsid w:val="006C452D"/>
    <w:rsid w:val="006C4A53"/>
    <w:rsid w:val="006C668C"/>
    <w:rsid w:val="006D0455"/>
    <w:rsid w:val="006D5027"/>
    <w:rsid w:val="006D509E"/>
    <w:rsid w:val="006D56B4"/>
    <w:rsid w:val="006D78B2"/>
    <w:rsid w:val="006D7CAB"/>
    <w:rsid w:val="006D7F9F"/>
    <w:rsid w:val="006E047B"/>
    <w:rsid w:val="006E24BA"/>
    <w:rsid w:val="006E343B"/>
    <w:rsid w:val="006E3E55"/>
    <w:rsid w:val="006F3357"/>
    <w:rsid w:val="006F57DF"/>
    <w:rsid w:val="006F5DA7"/>
    <w:rsid w:val="00704989"/>
    <w:rsid w:val="0071533B"/>
    <w:rsid w:val="00715A16"/>
    <w:rsid w:val="00717597"/>
    <w:rsid w:val="0073784D"/>
    <w:rsid w:val="0076085F"/>
    <w:rsid w:val="007636A0"/>
    <w:rsid w:val="00766D8C"/>
    <w:rsid w:val="007825F2"/>
    <w:rsid w:val="007A0B95"/>
    <w:rsid w:val="007B3C1E"/>
    <w:rsid w:val="007C64AC"/>
    <w:rsid w:val="007C7DB8"/>
    <w:rsid w:val="007D3A1D"/>
    <w:rsid w:val="007D4FEB"/>
    <w:rsid w:val="007E7016"/>
    <w:rsid w:val="007E71B9"/>
    <w:rsid w:val="0080605D"/>
    <w:rsid w:val="0082233B"/>
    <w:rsid w:val="00833404"/>
    <w:rsid w:val="00843A3F"/>
    <w:rsid w:val="008562A6"/>
    <w:rsid w:val="008573E8"/>
    <w:rsid w:val="008639E3"/>
    <w:rsid w:val="008672A4"/>
    <w:rsid w:val="00872C95"/>
    <w:rsid w:val="008A074D"/>
    <w:rsid w:val="008A4C7C"/>
    <w:rsid w:val="008A6279"/>
    <w:rsid w:val="008A6455"/>
    <w:rsid w:val="008B62BF"/>
    <w:rsid w:val="008C5F1F"/>
    <w:rsid w:val="008C774B"/>
    <w:rsid w:val="008D5A0A"/>
    <w:rsid w:val="008E08DE"/>
    <w:rsid w:val="008E0DBD"/>
    <w:rsid w:val="0091231D"/>
    <w:rsid w:val="0092490E"/>
    <w:rsid w:val="0092743D"/>
    <w:rsid w:val="00936754"/>
    <w:rsid w:val="00941832"/>
    <w:rsid w:val="00944C42"/>
    <w:rsid w:val="00951978"/>
    <w:rsid w:val="0095676D"/>
    <w:rsid w:val="00960698"/>
    <w:rsid w:val="00961A73"/>
    <w:rsid w:val="00963ABD"/>
    <w:rsid w:val="0097104B"/>
    <w:rsid w:val="00981853"/>
    <w:rsid w:val="0098697E"/>
    <w:rsid w:val="009A20F7"/>
    <w:rsid w:val="009B526B"/>
    <w:rsid w:val="009C52AE"/>
    <w:rsid w:val="009D56EE"/>
    <w:rsid w:val="009D6FCE"/>
    <w:rsid w:val="009F7BFF"/>
    <w:rsid w:val="00A01FDA"/>
    <w:rsid w:val="00A0478A"/>
    <w:rsid w:val="00A10C58"/>
    <w:rsid w:val="00A22A05"/>
    <w:rsid w:val="00A2560D"/>
    <w:rsid w:val="00A5580A"/>
    <w:rsid w:val="00A8050C"/>
    <w:rsid w:val="00A87920"/>
    <w:rsid w:val="00AB11CF"/>
    <w:rsid w:val="00AB1789"/>
    <w:rsid w:val="00AC0F63"/>
    <w:rsid w:val="00AC52F9"/>
    <w:rsid w:val="00AD532D"/>
    <w:rsid w:val="00AE071B"/>
    <w:rsid w:val="00AE5CCF"/>
    <w:rsid w:val="00AF1307"/>
    <w:rsid w:val="00B0516E"/>
    <w:rsid w:val="00B136A9"/>
    <w:rsid w:val="00B24E08"/>
    <w:rsid w:val="00B251F2"/>
    <w:rsid w:val="00B27E8F"/>
    <w:rsid w:val="00B36F1E"/>
    <w:rsid w:val="00B45852"/>
    <w:rsid w:val="00B45DF6"/>
    <w:rsid w:val="00B606A3"/>
    <w:rsid w:val="00B64CD1"/>
    <w:rsid w:val="00B76910"/>
    <w:rsid w:val="00B944C2"/>
    <w:rsid w:val="00BB16D3"/>
    <w:rsid w:val="00BB2786"/>
    <w:rsid w:val="00BC0F76"/>
    <w:rsid w:val="00BC43F2"/>
    <w:rsid w:val="00BC60DB"/>
    <w:rsid w:val="00BE4064"/>
    <w:rsid w:val="00C0123D"/>
    <w:rsid w:val="00C02F9C"/>
    <w:rsid w:val="00C20EBE"/>
    <w:rsid w:val="00C3407B"/>
    <w:rsid w:val="00C43ACF"/>
    <w:rsid w:val="00C46924"/>
    <w:rsid w:val="00C60C24"/>
    <w:rsid w:val="00C73198"/>
    <w:rsid w:val="00C74138"/>
    <w:rsid w:val="00C95878"/>
    <w:rsid w:val="00CA3AEF"/>
    <w:rsid w:val="00CB0294"/>
    <w:rsid w:val="00CC635B"/>
    <w:rsid w:val="00CC7658"/>
    <w:rsid w:val="00CD341F"/>
    <w:rsid w:val="00CE17F7"/>
    <w:rsid w:val="00CF69D5"/>
    <w:rsid w:val="00CF7850"/>
    <w:rsid w:val="00D00669"/>
    <w:rsid w:val="00D01ADC"/>
    <w:rsid w:val="00D05396"/>
    <w:rsid w:val="00D06EC5"/>
    <w:rsid w:val="00D1132D"/>
    <w:rsid w:val="00D21E3D"/>
    <w:rsid w:val="00D26C80"/>
    <w:rsid w:val="00D36244"/>
    <w:rsid w:val="00D43EC8"/>
    <w:rsid w:val="00D701D4"/>
    <w:rsid w:val="00D71E20"/>
    <w:rsid w:val="00D97F2E"/>
    <w:rsid w:val="00DA6BDB"/>
    <w:rsid w:val="00DB3B0B"/>
    <w:rsid w:val="00DC2877"/>
    <w:rsid w:val="00DC4AD2"/>
    <w:rsid w:val="00DC52FD"/>
    <w:rsid w:val="00DD0FFA"/>
    <w:rsid w:val="00DD6271"/>
    <w:rsid w:val="00DE046E"/>
    <w:rsid w:val="00DF07AF"/>
    <w:rsid w:val="00DF4D0A"/>
    <w:rsid w:val="00DF4FDA"/>
    <w:rsid w:val="00E05A63"/>
    <w:rsid w:val="00E064CB"/>
    <w:rsid w:val="00E10B07"/>
    <w:rsid w:val="00E119D4"/>
    <w:rsid w:val="00E31818"/>
    <w:rsid w:val="00E3389B"/>
    <w:rsid w:val="00E34EB2"/>
    <w:rsid w:val="00E363BF"/>
    <w:rsid w:val="00E36BE8"/>
    <w:rsid w:val="00E403E8"/>
    <w:rsid w:val="00E4401F"/>
    <w:rsid w:val="00E44710"/>
    <w:rsid w:val="00E451FD"/>
    <w:rsid w:val="00E50AEC"/>
    <w:rsid w:val="00E5697B"/>
    <w:rsid w:val="00E65544"/>
    <w:rsid w:val="00E77F28"/>
    <w:rsid w:val="00E94719"/>
    <w:rsid w:val="00EA20ED"/>
    <w:rsid w:val="00EB45BB"/>
    <w:rsid w:val="00EB4797"/>
    <w:rsid w:val="00EC2C40"/>
    <w:rsid w:val="00EC43D2"/>
    <w:rsid w:val="00EE43D1"/>
    <w:rsid w:val="00EF422D"/>
    <w:rsid w:val="00F00C11"/>
    <w:rsid w:val="00F01187"/>
    <w:rsid w:val="00F01556"/>
    <w:rsid w:val="00F05BC3"/>
    <w:rsid w:val="00F0775F"/>
    <w:rsid w:val="00F30C7F"/>
    <w:rsid w:val="00F33A20"/>
    <w:rsid w:val="00F4248F"/>
    <w:rsid w:val="00F43949"/>
    <w:rsid w:val="00F508F1"/>
    <w:rsid w:val="00F81E36"/>
    <w:rsid w:val="00F8738E"/>
    <w:rsid w:val="00F905C1"/>
    <w:rsid w:val="00F9122C"/>
    <w:rsid w:val="00FB7503"/>
    <w:rsid w:val="00FC220A"/>
    <w:rsid w:val="00FC4A62"/>
    <w:rsid w:val="00FC4A76"/>
    <w:rsid w:val="00FC5298"/>
    <w:rsid w:val="00FC7E85"/>
    <w:rsid w:val="00FD04A8"/>
    <w:rsid w:val="00FD59C6"/>
    <w:rsid w:val="00FD62E2"/>
    <w:rsid w:val="00FE09A5"/>
    <w:rsid w:val="00FE207C"/>
    <w:rsid w:val="00FE5752"/>
    <w:rsid w:val="03E72847"/>
    <w:rsid w:val="0536ED81"/>
    <w:rsid w:val="0679A400"/>
    <w:rsid w:val="0715F790"/>
    <w:rsid w:val="07B32B45"/>
    <w:rsid w:val="081C56C4"/>
    <w:rsid w:val="083807AA"/>
    <w:rsid w:val="08B5F68A"/>
    <w:rsid w:val="0B390771"/>
    <w:rsid w:val="0B8C455D"/>
    <w:rsid w:val="0C1FACD2"/>
    <w:rsid w:val="0DBC329C"/>
    <w:rsid w:val="0E50D0D2"/>
    <w:rsid w:val="0F0B2C17"/>
    <w:rsid w:val="0F45DE8B"/>
    <w:rsid w:val="10BBEE58"/>
    <w:rsid w:val="10E31322"/>
    <w:rsid w:val="11664D08"/>
    <w:rsid w:val="11AF7463"/>
    <w:rsid w:val="12AB03A4"/>
    <w:rsid w:val="145A8E7F"/>
    <w:rsid w:val="14BB4059"/>
    <w:rsid w:val="14DABE21"/>
    <w:rsid w:val="15787966"/>
    <w:rsid w:val="16684386"/>
    <w:rsid w:val="17B0A61E"/>
    <w:rsid w:val="183D3CA1"/>
    <w:rsid w:val="1890E581"/>
    <w:rsid w:val="18939671"/>
    <w:rsid w:val="19AFC7D9"/>
    <w:rsid w:val="1A4652B9"/>
    <w:rsid w:val="1A486DC5"/>
    <w:rsid w:val="1A5CC597"/>
    <w:rsid w:val="1A91A369"/>
    <w:rsid w:val="1B91E2BB"/>
    <w:rsid w:val="1C96739D"/>
    <w:rsid w:val="1CD139BB"/>
    <w:rsid w:val="1D95BDFC"/>
    <w:rsid w:val="1F0EA871"/>
    <w:rsid w:val="22CDF680"/>
    <w:rsid w:val="25F74C1A"/>
    <w:rsid w:val="2680A993"/>
    <w:rsid w:val="2752740D"/>
    <w:rsid w:val="279E8427"/>
    <w:rsid w:val="28065E11"/>
    <w:rsid w:val="2830BE6F"/>
    <w:rsid w:val="29FFDAB3"/>
    <w:rsid w:val="2B2A38AB"/>
    <w:rsid w:val="2C534BE6"/>
    <w:rsid w:val="2CB32E0E"/>
    <w:rsid w:val="2DDB8A1F"/>
    <w:rsid w:val="2E70824F"/>
    <w:rsid w:val="2EA9CE37"/>
    <w:rsid w:val="32734492"/>
    <w:rsid w:val="36418A1C"/>
    <w:rsid w:val="36A40BE4"/>
    <w:rsid w:val="38167D53"/>
    <w:rsid w:val="381DE435"/>
    <w:rsid w:val="3A16BB4E"/>
    <w:rsid w:val="3A4022DC"/>
    <w:rsid w:val="3A490A14"/>
    <w:rsid w:val="3B96ED83"/>
    <w:rsid w:val="3DC64128"/>
    <w:rsid w:val="4256564F"/>
    <w:rsid w:val="42B5B152"/>
    <w:rsid w:val="4371880F"/>
    <w:rsid w:val="442BA0C2"/>
    <w:rsid w:val="442C76AA"/>
    <w:rsid w:val="44B0C6C7"/>
    <w:rsid w:val="44E4D141"/>
    <w:rsid w:val="4567044A"/>
    <w:rsid w:val="45C45E47"/>
    <w:rsid w:val="4615BB98"/>
    <w:rsid w:val="464DEECA"/>
    <w:rsid w:val="465689FB"/>
    <w:rsid w:val="47CAFFC2"/>
    <w:rsid w:val="493E2BCB"/>
    <w:rsid w:val="4959397B"/>
    <w:rsid w:val="4A932E8D"/>
    <w:rsid w:val="4B1BEB51"/>
    <w:rsid w:val="4CAACBB5"/>
    <w:rsid w:val="4DB14083"/>
    <w:rsid w:val="50D12FE9"/>
    <w:rsid w:val="5274A5C8"/>
    <w:rsid w:val="552F00DC"/>
    <w:rsid w:val="559A87E1"/>
    <w:rsid w:val="55D2713C"/>
    <w:rsid w:val="560D1B65"/>
    <w:rsid w:val="564BE777"/>
    <w:rsid w:val="5827BACA"/>
    <w:rsid w:val="595D14E2"/>
    <w:rsid w:val="5963C12A"/>
    <w:rsid w:val="5974AA61"/>
    <w:rsid w:val="59D1D090"/>
    <w:rsid w:val="5BC8C30E"/>
    <w:rsid w:val="5EE3C408"/>
    <w:rsid w:val="5F01BFE0"/>
    <w:rsid w:val="606A64B5"/>
    <w:rsid w:val="65DE6F96"/>
    <w:rsid w:val="67C3BEF1"/>
    <w:rsid w:val="67EC6DD1"/>
    <w:rsid w:val="69AE7891"/>
    <w:rsid w:val="69B46467"/>
    <w:rsid w:val="69C30D8B"/>
    <w:rsid w:val="6A62A6F5"/>
    <w:rsid w:val="6AD32248"/>
    <w:rsid w:val="6CC71807"/>
    <w:rsid w:val="6CD7C879"/>
    <w:rsid w:val="6DFC2F07"/>
    <w:rsid w:val="6EAFDE07"/>
    <w:rsid w:val="729A629C"/>
    <w:rsid w:val="745A79C0"/>
    <w:rsid w:val="74EAAA17"/>
    <w:rsid w:val="77104CC0"/>
    <w:rsid w:val="774F25BA"/>
    <w:rsid w:val="79478722"/>
    <w:rsid w:val="79E15F17"/>
    <w:rsid w:val="7CD8D46B"/>
    <w:rsid w:val="7E29037A"/>
    <w:rsid w:val="7E4F63D8"/>
    <w:rsid w:val="7F3EBB07"/>
    <w:rsid w:val="7FD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4E512"/>
  <w15:docId w15:val="{EEB82E0F-3695-4C64-B7A2-CB6AE38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3" w:hanging="26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8F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7F2E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233B"/>
    <w:pPr>
      <w:widowControl/>
    </w:pPr>
    <w:rPr>
      <w:rFonts w:ascii="Calibri" w:eastAsia="Times New Roman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50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AEC"/>
  </w:style>
  <w:style w:type="paragraph" w:styleId="Footer">
    <w:name w:val="footer"/>
    <w:basedOn w:val="Normal"/>
    <w:link w:val="FooterChar"/>
    <w:uiPriority w:val="99"/>
    <w:unhideWhenUsed/>
    <w:rsid w:val="00E50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AEC"/>
  </w:style>
  <w:style w:type="paragraph" w:styleId="Revision">
    <w:name w:val="Revision"/>
    <w:hidden/>
    <w:uiPriority w:val="99"/>
    <w:semiHidden/>
    <w:rsid w:val="00C3407B"/>
    <w:pPr>
      <w:widowControl/>
    </w:pPr>
  </w:style>
  <w:style w:type="character" w:styleId="Hyperlink">
    <w:name w:val="Hyperlink"/>
    <w:basedOn w:val="DefaultParagraphFont"/>
    <w:uiPriority w:val="99"/>
    <w:unhideWhenUsed/>
    <w:rsid w:val="0034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%20recruitment@helpmusician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1E6736197EB48944F89D2E25211F8" ma:contentTypeVersion="18" ma:contentTypeDescription="Create a new document." ma:contentTypeScope="" ma:versionID="802ea0051ff2271e0ea8a3dbb2167096">
  <xsd:schema xmlns:xsd="http://www.w3.org/2001/XMLSchema" xmlns:xs="http://www.w3.org/2001/XMLSchema" xmlns:p="http://schemas.microsoft.com/office/2006/metadata/properties" xmlns:ns2="2ea7faac-962e-40cb-a1ad-075162d1aef3" xmlns:ns3="31871172-abb7-41d3-8a34-4933076dce4d" targetNamespace="http://schemas.microsoft.com/office/2006/metadata/properties" ma:root="true" ma:fieldsID="19e046ab8d2a2d74311a7b00f5270db4" ns2:_="" ns3:_="">
    <xsd:import namespace="2ea7faac-962e-40cb-a1ad-075162d1aef3"/>
    <xsd:import namespace="31871172-abb7-41d3-8a34-4933076dc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7faac-962e-40cb-a1ad-075162d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fc5efd-4bf9-4fb9-be7b-325e58cf0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1172-abb7-41d3-8a34-4933076dc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3ce83-b3bf-4edb-9d5d-208be848b708}" ma:internalName="TaxCatchAll" ma:showField="CatchAllData" ma:web="31871172-abb7-41d3-8a34-4933076dc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871172-abb7-41d3-8a34-4933076dce4d">
      <UserInfo>
        <DisplayName>Jennifer Kybert</DisplayName>
        <AccountId>58</AccountId>
        <AccountType/>
      </UserInfo>
    </SharedWithUsers>
    <TaxCatchAll xmlns="31871172-abb7-41d3-8a34-4933076dce4d" xsi:nil="true"/>
    <lcf76f155ced4ddcb4097134ff3c332f xmlns="2ea7faac-962e-40cb-a1ad-075162d1ae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BFDCD-C9A3-4244-88E3-08A806D3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7faac-962e-40cb-a1ad-075162d1aef3"/>
    <ds:schemaRef ds:uri="31871172-abb7-41d3-8a34-4933076dc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02909-3EFD-4BC2-8D03-FA8D6B56DA90}">
  <ds:schemaRefs>
    <ds:schemaRef ds:uri="2ea7faac-962e-40cb-a1ad-075162d1aef3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1871172-abb7-41d3-8a34-4933076dce4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CFEDAB-0FCD-4005-9D9E-A73065242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65A5E-F8AE-4ACE-B7FD-BDE2707A5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Harrison</dc:creator>
  <cp:lastModifiedBy>Chloe Archer</cp:lastModifiedBy>
  <cp:revision>5</cp:revision>
  <cp:lastPrinted>2019-04-29T10:22:00Z</cp:lastPrinted>
  <dcterms:created xsi:type="dcterms:W3CDTF">2024-10-09T09:17:00Z</dcterms:created>
  <dcterms:modified xsi:type="dcterms:W3CDTF">2024-10-09T09:18:00Z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2016-03-21T00:00:00Z</vt:filetime>
  </property>
  <property fmtid="{D5CDD505-2E9C-101B-9397-08002B2CF9AE}" pid="4" name="ContentTypeId">
    <vt:lpwstr>0x0101009001E6736197EB48944F89D2E25211F8</vt:lpwstr>
  </property>
  <property fmtid="{D5CDD505-2E9C-101B-9397-08002B2CF9AE}" pid="5" name="MediaServiceImageTags">
    <vt:lpwstr/>
  </property>
  <property fmtid="{D5CDD505-2E9C-101B-9397-08002B2CF9AE}" pid="6" name="_MarkAsFinal">
    <vt:bool>true</vt:bool>
  </property>
</Properties>
</file>